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F6DB1" w14:textId="77777777" w:rsidR="009A1ECE" w:rsidRPr="00E606A5" w:rsidRDefault="001E6E81">
      <w:pPr>
        <w:spacing w:after="56" w:line="216" w:lineRule="auto"/>
        <w:ind w:left="-5" w:right="44" w:hanging="10"/>
        <w:jc w:val="right"/>
      </w:pPr>
      <w:r w:rsidRPr="00E606A5">
        <w:rPr>
          <w:b/>
          <w:i/>
          <w:sz w:val="16"/>
          <w:szCs w:val="16"/>
        </w:rPr>
        <w:t xml:space="preserve">Annex </w:t>
      </w:r>
      <w:proofErr w:type="gramStart"/>
      <w:r w:rsidRPr="00E606A5">
        <w:rPr>
          <w:b/>
          <w:i/>
          <w:sz w:val="16"/>
          <w:szCs w:val="16"/>
        </w:rPr>
        <w:t>8</w:t>
      </w:r>
      <w:proofErr w:type="gramEnd"/>
      <w:r w:rsidRPr="00E606A5">
        <w:rPr>
          <w:b/>
          <w:i/>
          <w:sz w:val="16"/>
          <w:szCs w:val="16"/>
        </w:rPr>
        <w:t>. Financial Report</w:t>
      </w:r>
      <w:r w:rsidRPr="00E606A5">
        <w:rPr>
          <w:b/>
          <w:i/>
          <w:sz w:val="18"/>
          <w:szCs w:val="18"/>
        </w:rPr>
        <w:t xml:space="preserve"> </w:t>
      </w:r>
    </w:p>
    <w:p w14:paraId="323FEE0D" w14:textId="77777777" w:rsidR="009A1ECE" w:rsidRPr="00E606A5" w:rsidRDefault="001E6E81">
      <w:pPr>
        <w:spacing w:after="0" w:line="259" w:lineRule="auto"/>
        <w:ind w:left="0" w:right="60" w:firstLine="0"/>
        <w:jc w:val="center"/>
      </w:pPr>
      <w:r w:rsidRPr="00E606A5">
        <w:rPr>
          <w:rFonts w:eastAsia="Calibri"/>
          <w:sz w:val="22"/>
          <w:szCs w:val="22"/>
        </w:rPr>
        <w:tab/>
      </w:r>
      <w:r w:rsidRPr="00E606A5">
        <w:rPr>
          <w:sz w:val="20"/>
          <w:szCs w:val="20"/>
        </w:rPr>
        <w:t xml:space="preserve"> </w:t>
      </w:r>
      <w:r w:rsidRPr="00E606A5">
        <w:rPr>
          <w:sz w:val="20"/>
          <w:szCs w:val="20"/>
        </w:rPr>
        <w:tab/>
      </w:r>
      <w:r w:rsidRPr="00E606A5">
        <w:t xml:space="preserve"> </w:t>
      </w:r>
      <w:r w:rsidRPr="00E606A5">
        <w:tab/>
        <w:t xml:space="preserve">(Name of SWDA) </w:t>
      </w:r>
      <w:r w:rsidRPr="00E606A5">
        <w:rPr>
          <w:sz w:val="20"/>
          <w:szCs w:val="20"/>
        </w:rPr>
        <w:t xml:space="preserve"> </w:t>
      </w:r>
      <w:r w:rsidRPr="00E606A5">
        <w:rPr>
          <w:sz w:val="20"/>
          <w:szCs w:val="20"/>
        </w:rPr>
        <w:tab/>
        <w:t xml:space="preserve"> </w:t>
      </w:r>
    </w:p>
    <w:p w14:paraId="599C3EE4" w14:textId="77777777" w:rsidR="009A1ECE" w:rsidRPr="00E606A5" w:rsidRDefault="001E6E81">
      <w:pPr>
        <w:spacing w:after="0" w:line="259" w:lineRule="auto"/>
        <w:ind w:left="1440" w:right="68" w:firstLine="720"/>
        <w:jc w:val="center"/>
      </w:pPr>
      <w:r w:rsidRPr="00E606A5">
        <w:rPr>
          <w:sz w:val="20"/>
          <w:szCs w:val="20"/>
        </w:rPr>
        <w:t xml:space="preserve">Financial Report for Fiscal/Calendar Year __________ </w:t>
      </w:r>
    </w:p>
    <w:p w14:paraId="5A258652" w14:textId="77777777" w:rsidR="009A1ECE" w:rsidRPr="00E606A5" w:rsidRDefault="001E6E81">
      <w:pPr>
        <w:spacing w:after="0" w:line="259" w:lineRule="auto"/>
        <w:ind w:left="0" w:right="0" w:firstLine="0"/>
        <w:jc w:val="left"/>
      </w:pPr>
      <w:bookmarkStart w:id="1" w:name="_heading=h.gjdgxs" w:colFirst="0" w:colLast="0"/>
      <w:bookmarkEnd w:id="1"/>
      <w:r w:rsidRPr="00E606A5">
        <w:rPr>
          <w:sz w:val="20"/>
          <w:szCs w:val="20"/>
        </w:rPr>
        <w:t xml:space="preserve"> </w:t>
      </w:r>
    </w:p>
    <w:p w14:paraId="6C9EDB4B" w14:textId="586CF7A9" w:rsidR="009A1ECE" w:rsidRPr="00E606A5" w:rsidRDefault="001E6E81" w:rsidP="00C24C3B">
      <w:pPr>
        <w:pStyle w:val="ListParagraph"/>
        <w:numPr>
          <w:ilvl w:val="0"/>
          <w:numId w:val="5"/>
        </w:numPr>
        <w:spacing w:after="60" w:line="259" w:lineRule="auto"/>
        <w:ind w:right="0"/>
        <w:jc w:val="left"/>
        <w:rPr>
          <w:b/>
          <w:sz w:val="22"/>
          <w:szCs w:val="22"/>
        </w:rPr>
      </w:pPr>
      <w:r w:rsidRPr="00E606A5">
        <w:rPr>
          <w:b/>
          <w:sz w:val="22"/>
          <w:szCs w:val="22"/>
        </w:rPr>
        <w:t xml:space="preserve">Resources Received </w:t>
      </w:r>
    </w:p>
    <w:p w14:paraId="03C4BB19" w14:textId="77777777" w:rsidR="00C24C3B" w:rsidRPr="00E606A5" w:rsidRDefault="00C24C3B" w:rsidP="00C24C3B">
      <w:pPr>
        <w:spacing w:after="60" w:line="259" w:lineRule="auto"/>
        <w:ind w:left="0" w:right="0" w:firstLine="0"/>
        <w:jc w:val="left"/>
      </w:pPr>
    </w:p>
    <w:p w14:paraId="254FAE7B" w14:textId="77777777" w:rsidR="009A1ECE" w:rsidRPr="00E606A5" w:rsidRDefault="001E6E81">
      <w:pPr>
        <w:numPr>
          <w:ilvl w:val="0"/>
          <w:numId w:val="1"/>
        </w:numPr>
        <w:spacing w:after="80" w:line="259" w:lineRule="auto"/>
        <w:ind w:right="0" w:hanging="360"/>
        <w:jc w:val="left"/>
      </w:pPr>
      <w:r w:rsidRPr="00E606A5">
        <w:rPr>
          <w:i/>
          <w:sz w:val="22"/>
          <w:szCs w:val="22"/>
        </w:rPr>
        <w:t xml:space="preserve">Balance of Previous Year </w:t>
      </w:r>
      <w:r w:rsidRPr="00E606A5">
        <w:rPr>
          <w:i/>
          <w:sz w:val="22"/>
          <w:szCs w:val="22"/>
        </w:rPr>
        <w:tab/>
        <w:t xml:space="preserve"> </w:t>
      </w:r>
      <w:r w:rsidRPr="00E606A5">
        <w:rPr>
          <w:i/>
          <w:sz w:val="22"/>
          <w:szCs w:val="22"/>
        </w:rPr>
        <w:tab/>
        <w:t xml:space="preserve"> </w:t>
      </w:r>
      <w:r w:rsidRPr="00E606A5">
        <w:rPr>
          <w:i/>
          <w:sz w:val="22"/>
          <w:szCs w:val="22"/>
        </w:rPr>
        <w:tab/>
        <w:t xml:space="preserve"> </w:t>
      </w:r>
      <w:r w:rsidRPr="00E606A5">
        <w:rPr>
          <w:i/>
          <w:sz w:val="22"/>
          <w:szCs w:val="22"/>
        </w:rPr>
        <w:tab/>
        <w:t xml:space="preserve"> </w:t>
      </w:r>
      <w:r w:rsidRPr="00E606A5">
        <w:rPr>
          <w:i/>
          <w:sz w:val="22"/>
          <w:szCs w:val="22"/>
        </w:rPr>
        <w:tab/>
        <w:t xml:space="preserve"> </w:t>
      </w:r>
      <w:r w:rsidRPr="00E606A5">
        <w:rPr>
          <w:i/>
          <w:sz w:val="22"/>
          <w:szCs w:val="22"/>
        </w:rPr>
        <w:tab/>
        <w:t xml:space="preserve">     </w:t>
      </w:r>
      <w:r w:rsidRPr="00E606A5">
        <w:rPr>
          <w:sz w:val="22"/>
          <w:szCs w:val="22"/>
        </w:rPr>
        <w:t>₽  __________________</w:t>
      </w:r>
      <w:r w:rsidRPr="00E606A5">
        <w:rPr>
          <w:i/>
          <w:sz w:val="22"/>
          <w:szCs w:val="22"/>
        </w:rPr>
        <w:t xml:space="preserve">  </w:t>
      </w:r>
    </w:p>
    <w:p w14:paraId="7CE55D40" w14:textId="77777777" w:rsidR="009A1ECE" w:rsidRPr="00E606A5" w:rsidRDefault="001E6E81" w:rsidP="00D37F35">
      <w:pPr>
        <w:numPr>
          <w:ilvl w:val="0"/>
          <w:numId w:val="1"/>
        </w:numPr>
        <w:spacing w:after="240" w:line="259" w:lineRule="auto"/>
        <w:ind w:left="714" w:right="0" w:hanging="357"/>
        <w:jc w:val="left"/>
      </w:pPr>
      <w:r w:rsidRPr="00E606A5">
        <w:rPr>
          <w:i/>
          <w:sz w:val="22"/>
          <w:szCs w:val="22"/>
        </w:rPr>
        <w:t xml:space="preserve">Income for the Current </w:t>
      </w:r>
      <w:r w:rsidR="00D37F35" w:rsidRPr="00E606A5">
        <w:rPr>
          <w:i/>
          <w:sz w:val="22"/>
          <w:szCs w:val="22"/>
        </w:rPr>
        <w:t>Y</w:t>
      </w:r>
      <w:r w:rsidRPr="00E606A5">
        <w:rPr>
          <w:i/>
          <w:sz w:val="20"/>
          <w:szCs w:val="20"/>
        </w:rPr>
        <w:t xml:space="preserve">ear </w:t>
      </w:r>
      <w:r w:rsidRPr="00E606A5">
        <w:rPr>
          <w:i/>
          <w:sz w:val="20"/>
          <w:szCs w:val="20"/>
        </w:rPr>
        <w:tab/>
        <w:t xml:space="preserve"> </w:t>
      </w:r>
      <w:r w:rsidRPr="00E606A5">
        <w:rPr>
          <w:i/>
          <w:sz w:val="20"/>
          <w:szCs w:val="20"/>
        </w:rPr>
        <w:tab/>
        <w:t xml:space="preserve"> </w:t>
      </w:r>
      <w:r w:rsidRPr="00E606A5">
        <w:rPr>
          <w:i/>
          <w:sz w:val="20"/>
          <w:szCs w:val="20"/>
        </w:rPr>
        <w:tab/>
        <w:t xml:space="preserve"> </w:t>
      </w:r>
      <w:r w:rsidRPr="00E606A5">
        <w:rPr>
          <w:i/>
          <w:sz w:val="20"/>
          <w:szCs w:val="20"/>
        </w:rPr>
        <w:tab/>
        <w:t xml:space="preserve"> </w:t>
      </w:r>
      <w:r w:rsidRPr="00E606A5">
        <w:rPr>
          <w:i/>
          <w:sz w:val="20"/>
          <w:szCs w:val="20"/>
        </w:rPr>
        <w:tab/>
        <w:t xml:space="preserve"> </w:t>
      </w:r>
      <w:r w:rsidRPr="00E606A5">
        <w:rPr>
          <w:i/>
          <w:sz w:val="20"/>
          <w:szCs w:val="20"/>
        </w:rPr>
        <w:tab/>
        <w:t xml:space="preserve">     </w:t>
      </w:r>
      <w:r w:rsidRPr="00E606A5">
        <w:rPr>
          <w:sz w:val="20"/>
          <w:szCs w:val="20"/>
        </w:rPr>
        <w:t>₽  ____________________</w:t>
      </w:r>
      <w:r w:rsidRPr="00E606A5">
        <w:rPr>
          <w:i/>
          <w:sz w:val="20"/>
          <w:szCs w:val="20"/>
        </w:rPr>
        <w:t xml:space="preserve"> </w:t>
      </w:r>
    </w:p>
    <w:p w14:paraId="063765C7" w14:textId="77777777" w:rsidR="009A1ECE" w:rsidRPr="00E606A5" w:rsidRDefault="001E6E81">
      <w:pPr>
        <w:numPr>
          <w:ilvl w:val="1"/>
          <w:numId w:val="1"/>
        </w:numPr>
        <w:spacing w:after="0" w:line="259" w:lineRule="auto"/>
        <w:ind w:right="0" w:hanging="720"/>
        <w:jc w:val="left"/>
      </w:pPr>
      <w:r w:rsidRPr="00E606A5">
        <w:rPr>
          <w:i/>
          <w:sz w:val="22"/>
          <w:szCs w:val="22"/>
        </w:rPr>
        <w:t>Local (pls. specify the organization and individual donors</w:t>
      </w:r>
      <w:r w:rsidRPr="00E606A5">
        <w:rPr>
          <w:sz w:val="22"/>
          <w:szCs w:val="22"/>
        </w:rPr>
        <w:t xml:space="preserve">) </w:t>
      </w:r>
      <w:r w:rsidRPr="00E606A5">
        <w:rPr>
          <w:sz w:val="22"/>
          <w:szCs w:val="22"/>
        </w:rPr>
        <w:tab/>
      </w:r>
      <w:r w:rsidRPr="00E606A5">
        <w:rPr>
          <w:sz w:val="20"/>
          <w:szCs w:val="20"/>
        </w:rPr>
        <w:t xml:space="preserve"> </w:t>
      </w:r>
      <w:r w:rsidRPr="00E606A5">
        <w:rPr>
          <w:sz w:val="20"/>
          <w:szCs w:val="20"/>
        </w:rPr>
        <w:tab/>
        <w:t xml:space="preserve"> </w:t>
      </w:r>
      <w:r w:rsidRPr="00E606A5">
        <w:rPr>
          <w:sz w:val="20"/>
          <w:szCs w:val="20"/>
        </w:rPr>
        <w:tab/>
        <w:t xml:space="preserve"> </w:t>
      </w:r>
      <w:r w:rsidRPr="00E606A5">
        <w:rPr>
          <w:sz w:val="20"/>
          <w:szCs w:val="20"/>
        </w:rPr>
        <w:tab/>
        <w:t xml:space="preserve"> </w:t>
      </w:r>
      <w:r w:rsidRPr="00E606A5">
        <w:rPr>
          <w:sz w:val="20"/>
          <w:szCs w:val="20"/>
        </w:rPr>
        <w:tab/>
        <w:t xml:space="preserve"> </w:t>
      </w:r>
    </w:p>
    <w:tbl>
      <w:tblPr>
        <w:tblStyle w:val="a"/>
        <w:tblW w:w="9633" w:type="dxa"/>
        <w:tblInd w:w="720" w:type="dxa"/>
        <w:tblLayout w:type="fixed"/>
        <w:tblLook w:val="0400" w:firstRow="0" w:lastRow="0" w:firstColumn="0" w:lastColumn="0" w:noHBand="0" w:noVBand="1"/>
      </w:tblPr>
      <w:tblGrid>
        <w:gridCol w:w="1686"/>
        <w:gridCol w:w="1885"/>
        <w:gridCol w:w="1649"/>
        <w:gridCol w:w="1440"/>
        <w:gridCol w:w="1441"/>
        <w:gridCol w:w="1532"/>
      </w:tblGrid>
      <w:tr w:rsidR="009A1ECE" w:rsidRPr="00E606A5" w14:paraId="08C16450" w14:textId="77777777">
        <w:trPr>
          <w:trHeight w:val="470"/>
        </w:trPr>
        <w:tc>
          <w:tcPr>
            <w:tcW w:w="1686" w:type="dxa"/>
            <w:tcBorders>
              <w:top w:val="single" w:sz="4" w:space="0" w:color="000000"/>
              <w:left w:val="single" w:sz="4" w:space="0" w:color="000000"/>
              <w:bottom w:val="single" w:sz="4" w:space="0" w:color="000000"/>
              <w:right w:val="single" w:sz="4" w:space="0" w:color="000000"/>
            </w:tcBorders>
          </w:tcPr>
          <w:p w14:paraId="16482AC8" w14:textId="77777777" w:rsidR="009A1ECE" w:rsidRPr="00E606A5" w:rsidRDefault="001E6E81">
            <w:pPr>
              <w:spacing w:line="259" w:lineRule="auto"/>
              <w:ind w:left="22" w:right="0" w:firstLine="0"/>
              <w:jc w:val="left"/>
            </w:pPr>
            <w:r w:rsidRPr="00E606A5">
              <w:rPr>
                <w:b/>
                <w:i/>
                <w:sz w:val="20"/>
                <w:szCs w:val="20"/>
              </w:rPr>
              <w:t xml:space="preserve">Name of Donor </w:t>
            </w:r>
          </w:p>
        </w:tc>
        <w:tc>
          <w:tcPr>
            <w:tcW w:w="1885" w:type="dxa"/>
            <w:tcBorders>
              <w:top w:val="single" w:sz="4" w:space="0" w:color="000000"/>
              <w:left w:val="single" w:sz="4" w:space="0" w:color="000000"/>
              <w:bottom w:val="single" w:sz="4" w:space="0" w:color="000000"/>
              <w:right w:val="single" w:sz="4" w:space="0" w:color="000000"/>
            </w:tcBorders>
          </w:tcPr>
          <w:p w14:paraId="699E09EE" w14:textId="77777777" w:rsidR="009A1ECE" w:rsidRPr="00E606A5" w:rsidRDefault="001E6E81">
            <w:pPr>
              <w:spacing w:line="259" w:lineRule="auto"/>
              <w:ind w:left="0" w:right="0" w:firstLine="0"/>
              <w:jc w:val="center"/>
            </w:pPr>
            <w:r w:rsidRPr="00E606A5">
              <w:rPr>
                <w:b/>
                <w:i/>
                <w:sz w:val="20"/>
                <w:szCs w:val="20"/>
              </w:rPr>
              <w:t xml:space="preserve">Address and Contact Numbers </w:t>
            </w:r>
          </w:p>
        </w:tc>
        <w:tc>
          <w:tcPr>
            <w:tcW w:w="1649" w:type="dxa"/>
            <w:tcBorders>
              <w:top w:val="single" w:sz="4" w:space="0" w:color="000000"/>
              <w:left w:val="single" w:sz="4" w:space="0" w:color="000000"/>
              <w:bottom w:val="single" w:sz="4" w:space="0" w:color="000000"/>
              <w:right w:val="single" w:sz="4" w:space="0" w:color="000000"/>
            </w:tcBorders>
          </w:tcPr>
          <w:p w14:paraId="6EEFD00A" w14:textId="77777777" w:rsidR="009A1ECE" w:rsidRPr="00E606A5" w:rsidRDefault="001E6E81">
            <w:pPr>
              <w:spacing w:line="259" w:lineRule="auto"/>
              <w:ind w:left="0" w:right="0" w:firstLine="0"/>
              <w:jc w:val="center"/>
            </w:pPr>
            <w:r w:rsidRPr="00E606A5">
              <w:rPr>
                <w:b/>
                <w:i/>
                <w:sz w:val="20"/>
                <w:szCs w:val="20"/>
              </w:rPr>
              <w:t xml:space="preserve">Purpose/s of Donation/s </w:t>
            </w:r>
          </w:p>
        </w:tc>
        <w:tc>
          <w:tcPr>
            <w:tcW w:w="1440" w:type="dxa"/>
            <w:tcBorders>
              <w:top w:val="single" w:sz="4" w:space="0" w:color="000000"/>
              <w:left w:val="single" w:sz="4" w:space="0" w:color="000000"/>
              <w:bottom w:val="single" w:sz="4" w:space="0" w:color="000000"/>
              <w:right w:val="single" w:sz="4" w:space="0" w:color="000000"/>
            </w:tcBorders>
          </w:tcPr>
          <w:p w14:paraId="010D1502" w14:textId="77777777" w:rsidR="009A1ECE" w:rsidRPr="00E606A5" w:rsidRDefault="001E6E81">
            <w:pPr>
              <w:spacing w:line="259" w:lineRule="auto"/>
              <w:ind w:left="0" w:right="0" w:firstLine="0"/>
              <w:jc w:val="center"/>
            </w:pPr>
            <w:r w:rsidRPr="00E606A5">
              <w:rPr>
                <w:b/>
                <w:i/>
                <w:sz w:val="20"/>
                <w:szCs w:val="20"/>
              </w:rPr>
              <w:t xml:space="preserve">Nature of Donation </w:t>
            </w:r>
          </w:p>
        </w:tc>
        <w:tc>
          <w:tcPr>
            <w:tcW w:w="1441" w:type="dxa"/>
            <w:tcBorders>
              <w:top w:val="single" w:sz="4" w:space="0" w:color="000000"/>
              <w:left w:val="single" w:sz="4" w:space="0" w:color="000000"/>
              <w:bottom w:val="single" w:sz="4" w:space="0" w:color="000000"/>
              <w:right w:val="single" w:sz="4" w:space="0" w:color="000000"/>
            </w:tcBorders>
          </w:tcPr>
          <w:p w14:paraId="6DEBAD7D" w14:textId="77777777" w:rsidR="009A1ECE" w:rsidRPr="00E606A5" w:rsidRDefault="001E6E81">
            <w:pPr>
              <w:spacing w:line="259" w:lineRule="auto"/>
              <w:ind w:left="0" w:right="58" w:firstLine="0"/>
              <w:jc w:val="center"/>
            </w:pPr>
            <w:r w:rsidRPr="00E606A5">
              <w:rPr>
                <w:b/>
                <w:i/>
                <w:sz w:val="20"/>
                <w:szCs w:val="20"/>
              </w:rPr>
              <w:t xml:space="preserve">Reference </w:t>
            </w:r>
          </w:p>
        </w:tc>
        <w:tc>
          <w:tcPr>
            <w:tcW w:w="1532" w:type="dxa"/>
            <w:tcBorders>
              <w:top w:val="single" w:sz="4" w:space="0" w:color="000000"/>
              <w:left w:val="single" w:sz="4" w:space="0" w:color="000000"/>
              <w:bottom w:val="single" w:sz="4" w:space="0" w:color="000000"/>
              <w:right w:val="single" w:sz="4" w:space="0" w:color="000000"/>
            </w:tcBorders>
          </w:tcPr>
          <w:p w14:paraId="056B845C" w14:textId="77777777" w:rsidR="009A1ECE" w:rsidRPr="00E606A5" w:rsidRDefault="001E6E81">
            <w:pPr>
              <w:spacing w:line="259" w:lineRule="auto"/>
              <w:ind w:left="0" w:right="58" w:firstLine="0"/>
              <w:jc w:val="center"/>
            </w:pPr>
            <w:r w:rsidRPr="00E606A5">
              <w:rPr>
                <w:b/>
                <w:i/>
                <w:sz w:val="20"/>
                <w:szCs w:val="20"/>
              </w:rPr>
              <w:t xml:space="preserve">Amount </w:t>
            </w:r>
          </w:p>
        </w:tc>
      </w:tr>
      <w:tr w:rsidR="009A1ECE" w:rsidRPr="00E606A5" w14:paraId="50FCC68F" w14:textId="77777777">
        <w:trPr>
          <w:trHeight w:val="240"/>
        </w:trPr>
        <w:tc>
          <w:tcPr>
            <w:tcW w:w="1686" w:type="dxa"/>
            <w:tcBorders>
              <w:top w:val="single" w:sz="4" w:space="0" w:color="000000"/>
              <w:left w:val="single" w:sz="4" w:space="0" w:color="000000"/>
              <w:bottom w:val="single" w:sz="4" w:space="0" w:color="000000"/>
              <w:right w:val="single" w:sz="4" w:space="0" w:color="000000"/>
            </w:tcBorders>
          </w:tcPr>
          <w:p w14:paraId="7E320EF3" w14:textId="77777777" w:rsidR="009A1ECE" w:rsidRPr="00E606A5" w:rsidRDefault="001E6E81">
            <w:pPr>
              <w:spacing w:line="259" w:lineRule="auto"/>
              <w:ind w:left="2" w:right="0" w:firstLine="0"/>
              <w:jc w:val="left"/>
            </w:pPr>
            <w:r w:rsidRPr="00E606A5">
              <w:rPr>
                <w:sz w:val="20"/>
                <w:szCs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617481D4" w14:textId="77777777" w:rsidR="009A1ECE" w:rsidRPr="00E606A5" w:rsidRDefault="001E6E81">
            <w:pPr>
              <w:spacing w:line="259" w:lineRule="auto"/>
              <w:ind w:left="2" w:right="0" w:firstLine="0"/>
              <w:jc w:val="left"/>
            </w:pPr>
            <w:r w:rsidRPr="00E606A5">
              <w:rPr>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4DA57E1A" w14:textId="77777777" w:rsidR="009A1ECE" w:rsidRPr="00E606A5" w:rsidRDefault="001E6E81">
            <w:pPr>
              <w:spacing w:line="259" w:lineRule="auto"/>
              <w:ind w:left="0" w:right="0" w:firstLine="0"/>
              <w:jc w:val="left"/>
            </w:pPr>
            <w:r w:rsidRPr="00E606A5">
              <w:rPr>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0E38E59" w14:textId="77777777" w:rsidR="009A1ECE" w:rsidRPr="00E606A5" w:rsidRDefault="001E6E81">
            <w:pPr>
              <w:spacing w:line="259" w:lineRule="auto"/>
              <w:ind w:left="2" w:right="0" w:firstLine="0"/>
              <w:jc w:val="left"/>
            </w:pPr>
            <w:r w:rsidRPr="00E606A5">
              <w:rPr>
                <w:sz w:val="20"/>
                <w:szCs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4D8E38C" w14:textId="77777777" w:rsidR="009A1ECE" w:rsidRPr="00E606A5" w:rsidRDefault="001E6E81">
            <w:pPr>
              <w:spacing w:line="259" w:lineRule="auto"/>
              <w:ind w:left="2" w:right="0" w:firstLine="0"/>
              <w:jc w:val="left"/>
            </w:pPr>
            <w:r w:rsidRPr="00E606A5">
              <w:rPr>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F9E24F5" w14:textId="77777777" w:rsidR="009A1ECE" w:rsidRPr="00E606A5" w:rsidRDefault="001E6E81">
            <w:pPr>
              <w:spacing w:line="259" w:lineRule="auto"/>
              <w:ind w:left="2" w:right="0" w:firstLine="0"/>
              <w:jc w:val="left"/>
            </w:pPr>
            <w:r w:rsidRPr="00E606A5">
              <w:rPr>
                <w:sz w:val="20"/>
                <w:szCs w:val="20"/>
              </w:rPr>
              <w:t xml:space="preserve">₽ </w:t>
            </w:r>
          </w:p>
        </w:tc>
      </w:tr>
      <w:tr w:rsidR="009A1ECE" w:rsidRPr="00E606A5" w14:paraId="71AEF2ED" w14:textId="77777777">
        <w:trPr>
          <w:trHeight w:val="240"/>
        </w:trPr>
        <w:tc>
          <w:tcPr>
            <w:tcW w:w="1686" w:type="dxa"/>
            <w:tcBorders>
              <w:top w:val="single" w:sz="4" w:space="0" w:color="000000"/>
              <w:left w:val="single" w:sz="4" w:space="0" w:color="000000"/>
              <w:bottom w:val="single" w:sz="4" w:space="0" w:color="000000"/>
              <w:right w:val="single" w:sz="4" w:space="0" w:color="000000"/>
            </w:tcBorders>
          </w:tcPr>
          <w:p w14:paraId="0C5A49F3" w14:textId="77777777" w:rsidR="009A1ECE" w:rsidRPr="00E606A5" w:rsidRDefault="001E6E81">
            <w:pPr>
              <w:spacing w:line="259" w:lineRule="auto"/>
              <w:ind w:left="2" w:right="0" w:firstLine="0"/>
              <w:jc w:val="left"/>
            </w:pPr>
            <w:r w:rsidRPr="00E606A5">
              <w:rPr>
                <w:sz w:val="20"/>
                <w:szCs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7ED39543" w14:textId="77777777" w:rsidR="009A1ECE" w:rsidRPr="00E606A5" w:rsidRDefault="001E6E81">
            <w:pPr>
              <w:spacing w:line="259" w:lineRule="auto"/>
              <w:ind w:left="2" w:right="0" w:firstLine="0"/>
              <w:jc w:val="left"/>
            </w:pPr>
            <w:r w:rsidRPr="00E606A5">
              <w:rPr>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16122F11" w14:textId="77777777" w:rsidR="009A1ECE" w:rsidRPr="00E606A5" w:rsidRDefault="001E6E81">
            <w:pPr>
              <w:spacing w:line="259" w:lineRule="auto"/>
              <w:ind w:left="0" w:right="0" w:firstLine="0"/>
              <w:jc w:val="left"/>
            </w:pPr>
            <w:r w:rsidRPr="00E606A5">
              <w:rPr>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2A45F3D" w14:textId="77777777" w:rsidR="009A1ECE" w:rsidRPr="00E606A5" w:rsidRDefault="001E6E81">
            <w:pPr>
              <w:spacing w:line="259" w:lineRule="auto"/>
              <w:ind w:left="2" w:right="0" w:firstLine="0"/>
              <w:jc w:val="left"/>
            </w:pPr>
            <w:r w:rsidRPr="00E606A5">
              <w:rPr>
                <w:sz w:val="20"/>
                <w:szCs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6E68C9E" w14:textId="77777777" w:rsidR="009A1ECE" w:rsidRPr="00E606A5" w:rsidRDefault="001E6E81">
            <w:pPr>
              <w:spacing w:line="259" w:lineRule="auto"/>
              <w:ind w:left="2" w:right="0" w:firstLine="0"/>
              <w:jc w:val="left"/>
            </w:pPr>
            <w:r w:rsidRPr="00E606A5">
              <w:rPr>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5AD3AA0" w14:textId="77777777" w:rsidR="009A1ECE" w:rsidRPr="00E606A5" w:rsidRDefault="001E6E81">
            <w:pPr>
              <w:spacing w:line="259" w:lineRule="auto"/>
              <w:ind w:left="2" w:right="0" w:firstLine="0"/>
              <w:jc w:val="left"/>
            </w:pPr>
            <w:r w:rsidRPr="00E606A5">
              <w:rPr>
                <w:sz w:val="20"/>
                <w:szCs w:val="20"/>
              </w:rPr>
              <w:t xml:space="preserve"> </w:t>
            </w:r>
          </w:p>
        </w:tc>
      </w:tr>
      <w:tr w:rsidR="009A1ECE" w:rsidRPr="00E606A5" w14:paraId="32BE6246" w14:textId="77777777">
        <w:trPr>
          <w:trHeight w:val="240"/>
        </w:trPr>
        <w:tc>
          <w:tcPr>
            <w:tcW w:w="1686" w:type="dxa"/>
            <w:tcBorders>
              <w:top w:val="single" w:sz="4" w:space="0" w:color="000000"/>
              <w:left w:val="single" w:sz="4" w:space="0" w:color="000000"/>
              <w:bottom w:val="single" w:sz="4" w:space="0" w:color="000000"/>
              <w:right w:val="nil"/>
            </w:tcBorders>
          </w:tcPr>
          <w:p w14:paraId="5FAA5007" w14:textId="77777777" w:rsidR="009A1ECE" w:rsidRPr="00E606A5" w:rsidRDefault="009A1ECE">
            <w:pPr>
              <w:spacing w:after="160" w:line="259" w:lineRule="auto"/>
              <w:ind w:left="0" w:right="0" w:firstLine="0"/>
              <w:jc w:val="left"/>
            </w:pPr>
          </w:p>
        </w:tc>
        <w:tc>
          <w:tcPr>
            <w:tcW w:w="1885" w:type="dxa"/>
            <w:tcBorders>
              <w:top w:val="single" w:sz="4" w:space="0" w:color="000000"/>
              <w:left w:val="nil"/>
              <w:bottom w:val="single" w:sz="4" w:space="0" w:color="000000"/>
              <w:right w:val="nil"/>
            </w:tcBorders>
          </w:tcPr>
          <w:p w14:paraId="23CD05F8" w14:textId="77777777" w:rsidR="009A1ECE" w:rsidRPr="00E606A5" w:rsidRDefault="009A1ECE">
            <w:pPr>
              <w:spacing w:after="160" w:line="259" w:lineRule="auto"/>
              <w:ind w:left="0" w:right="0" w:firstLine="0"/>
              <w:jc w:val="left"/>
            </w:pPr>
          </w:p>
        </w:tc>
        <w:tc>
          <w:tcPr>
            <w:tcW w:w="1649" w:type="dxa"/>
            <w:tcBorders>
              <w:top w:val="single" w:sz="4" w:space="0" w:color="000000"/>
              <w:left w:val="nil"/>
              <w:bottom w:val="single" w:sz="4" w:space="0" w:color="000000"/>
              <w:right w:val="nil"/>
            </w:tcBorders>
          </w:tcPr>
          <w:p w14:paraId="0B6AC461" w14:textId="77777777" w:rsidR="009A1ECE" w:rsidRPr="00E606A5" w:rsidRDefault="009A1ECE">
            <w:pPr>
              <w:spacing w:after="160" w:line="259" w:lineRule="auto"/>
              <w:ind w:left="0" w:right="0" w:firstLine="0"/>
              <w:jc w:val="left"/>
            </w:pPr>
          </w:p>
        </w:tc>
        <w:tc>
          <w:tcPr>
            <w:tcW w:w="1440" w:type="dxa"/>
            <w:tcBorders>
              <w:top w:val="single" w:sz="4" w:space="0" w:color="000000"/>
              <w:left w:val="nil"/>
              <w:bottom w:val="single" w:sz="4" w:space="0" w:color="000000"/>
              <w:right w:val="nil"/>
            </w:tcBorders>
          </w:tcPr>
          <w:p w14:paraId="19FC6314" w14:textId="77777777" w:rsidR="009A1ECE" w:rsidRPr="00E606A5" w:rsidRDefault="009A1ECE">
            <w:pPr>
              <w:spacing w:after="160" w:line="259" w:lineRule="auto"/>
              <w:ind w:left="0" w:right="0" w:firstLine="0"/>
              <w:jc w:val="left"/>
            </w:pPr>
          </w:p>
        </w:tc>
        <w:tc>
          <w:tcPr>
            <w:tcW w:w="1441" w:type="dxa"/>
            <w:tcBorders>
              <w:top w:val="single" w:sz="4" w:space="0" w:color="000000"/>
              <w:left w:val="nil"/>
              <w:bottom w:val="single" w:sz="4" w:space="0" w:color="000000"/>
              <w:right w:val="single" w:sz="4" w:space="0" w:color="000000"/>
            </w:tcBorders>
          </w:tcPr>
          <w:p w14:paraId="0271C5B2" w14:textId="77777777" w:rsidR="009A1ECE" w:rsidRPr="00E606A5" w:rsidRDefault="001E6E81">
            <w:pPr>
              <w:spacing w:line="259" w:lineRule="auto"/>
              <w:ind w:left="0" w:right="56" w:firstLine="0"/>
              <w:jc w:val="right"/>
            </w:pPr>
            <w:r w:rsidRPr="00E606A5">
              <w:rPr>
                <w:b/>
                <w:i/>
                <w:sz w:val="20"/>
                <w:szCs w:val="20"/>
              </w:rPr>
              <w:t xml:space="preserve">Sub-total </w:t>
            </w:r>
          </w:p>
        </w:tc>
        <w:tc>
          <w:tcPr>
            <w:tcW w:w="1532" w:type="dxa"/>
            <w:tcBorders>
              <w:top w:val="single" w:sz="4" w:space="0" w:color="000000"/>
              <w:left w:val="single" w:sz="4" w:space="0" w:color="000000"/>
              <w:bottom w:val="single" w:sz="4" w:space="0" w:color="000000"/>
              <w:right w:val="single" w:sz="4" w:space="0" w:color="000000"/>
            </w:tcBorders>
          </w:tcPr>
          <w:p w14:paraId="61B9DF74" w14:textId="77777777" w:rsidR="009A1ECE" w:rsidRPr="00E606A5" w:rsidRDefault="001E6E81">
            <w:pPr>
              <w:spacing w:line="259" w:lineRule="auto"/>
              <w:ind w:left="2" w:right="0" w:firstLine="0"/>
              <w:jc w:val="left"/>
            </w:pPr>
            <w:r w:rsidRPr="00E606A5">
              <w:rPr>
                <w:b/>
                <w:i/>
                <w:sz w:val="20"/>
                <w:szCs w:val="20"/>
              </w:rPr>
              <w:t xml:space="preserve">₽ </w:t>
            </w:r>
          </w:p>
        </w:tc>
      </w:tr>
    </w:tbl>
    <w:p w14:paraId="4CCCEEF2" w14:textId="77777777" w:rsidR="009A1ECE" w:rsidRPr="00E606A5" w:rsidRDefault="001E6E81">
      <w:pPr>
        <w:numPr>
          <w:ilvl w:val="1"/>
          <w:numId w:val="1"/>
        </w:numPr>
        <w:spacing w:after="0" w:line="259" w:lineRule="auto"/>
        <w:ind w:right="0" w:hanging="720"/>
        <w:jc w:val="left"/>
      </w:pPr>
      <w:r w:rsidRPr="00E606A5">
        <w:rPr>
          <w:i/>
          <w:sz w:val="22"/>
          <w:szCs w:val="22"/>
        </w:rPr>
        <w:t xml:space="preserve">International/Foreign (pls. specify the organization and individual donors) </w:t>
      </w:r>
    </w:p>
    <w:tbl>
      <w:tblPr>
        <w:tblStyle w:val="a0"/>
        <w:tblW w:w="9633" w:type="dxa"/>
        <w:tblInd w:w="720" w:type="dxa"/>
        <w:tblLayout w:type="fixed"/>
        <w:tblLook w:val="0400" w:firstRow="0" w:lastRow="0" w:firstColumn="0" w:lastColumn="0" w:noHBand="0" w:noVBand="1"/>
      </w:tblPr>
      <w:tblGrid>
        <w:gridCol w:w="1987"/>
        <w:gridCol w:w="2153"/>
        <w:gridCol w:w="1440"/>
        <w:gridCol w:w="1229"/>
        <w:gridCol w:w="1340"/>
        <w:gridCol w:w="1484"/>
      </w:tblGrid>
      <w:tr w:rsidR="009A1ECE" w:rsidRPr="00E606A5" w14:paraId="0E5C5165" w14:textId="77777777">
        <w:trPr>
          <w:trHeight w:val="470"/>
        </w:trPr>
        <w:tc>
          <w:tcPr>
            <w:tcW w:w="1987" w:type="dxa"/>
            <w:tcBorders>
              <w:top w:val="single" w:sz="4" w:space="0" w:color="000000"/>
              <w:left w:val="single" w:sz="4" w:space="0" w:color="000000"/>
              <w:bottom w:val="single" w:sz="4" w:space="0" w:color="000000"/>
              <w:right w:val="single" w:sz="4" w:space="0" w:color="000000"/>
            </w:tcBorders>
          </w:tcPr>
          <w:p w14:paraId="6CF799BF" w14:textId="77777777" w:rsidR="009A1ECE" w:rsidRPr="00E606A5" w:rsidRDefault="001E6E81">
            <w:pPr>
              <w:spacing w:line="259" w:lineRule="auto"/>
              <w:ind w:left="0" w:right="58" w:firstLine="0"/>
              <w:jc w:val="center"/>
            </w:pPr>
            <w:r w:rsidRPr="00E606A5">
              <w:rPr>
                <w:b/>
                <w:i/>
                <w:sz w:val="20"/>
                <w:szCs w:val="20"/>
              </w:rPr>
              <w:t xml:space="preserve">Name of Donor </w:t>
            </w:r>
          </w:p>
        </w:tc>
        <w:tc>
          <w:tcPr>
            <w:tcW w:w="2153" w:type="dxa"/>
            <w:tcBorders>
              <w:top w:val="single" w:sz="4" w:space="0" w:color="000000"/>
              <w:left w:val="single" w:sz="4" w:space="0" w:color="000000"/>
              <w:bottom w:val="single" w:sz="4" w:space="0" w:color="000000"/>
              <w:right w:val="single" w:sz="4" w:space="0" w:color="000000"/>
            </w:tcBorders>
          </w:tcPr>
          <w:p w14:paraId="71D21A70" w14:textId="77777777" w:rsidR="009A1ECE" w:rsidRPr="00E606A5" w:rsidRDefault="001E6E81">
            <w:pPr>
              <w:spacing w:line="259" w:lineRule="auto"/>
              <w:ind w:left="0" w:right="0" w:firstLine="0"/>
              <w:jc w:val="center"/>
            </w:pPr>
            <w:r w:rsidRPr="00E606A5">
              <w:rPr>
                <w:b/>
                <w:i/>
                <w:sz w:val="20"/>
                <w:szCs w:val="20"/>
              </w:rPr>
              <w:t xml:space="preserve">Address and Contact Numbers </w:t>
            </w:r>
          </w:p>
        </w:tc>
        <w:tc>
          <w:tcPr>
            <w:tcW w:w="1440" w:type="dxa"/>
            <w:tcBorders>
              <w:top w:val="single" w:sz="4" w:space="0" w:color="000000"/>
              <w:left w:val="single" w:sz="4" w:space="0" w:color="000000"/>
              <w:bottom w:val="single" w:sz="4" w:space="0" w:color="000000"/>
              <w:right w:val="single" w:sz="4" w:space="0" w:color="000000"/>
            </w:tcBorders>
          </w:tcPr>
          <w:p w14:paraId="244D23D0" w14:textId="77777777" w:rsidR="009A1ECE" w:rsidRPr="00E606A5" w:rsidRDefault="001E6E81">
            <w:pPr>
              <w:spacing w:line="259" w:lineRule="auto"/>
              <w:ind w:left="0" w:right="0" w:firstLine="0"/>
              <w:jc w:val="center"/>
            </w:pPr>
            <w:r w:rsidRPr="00E606A5">
              <w:rPr>
                <w:b/>
                <w:i/>
                <w:sz w:val="20"/>
                <w:szCs w:val="20"/>
              </w:rPr>
              <w:t xml:space="preserve">Purpose/s of Donation/s </w:t>
            </w:r>
          </w:p>
        </w:tc>
        <w:tc>
          <w:tcPr>
            <w:tcW w:w="1229" w:type="dxa"/>
            <w:tcBorders>
              <w:top w:val="single" w:sz="4" w:space="0" w:color="000000"/>
              <w:left w:val="single" w:sz="4" w:space="0" w:color="000000"/>
              <w:bottom w:val="single" w:sz="4" w:space="0" w:color="000000"/>
              <w:right w:val="single" w:sz="4" w:space="0" w:color="000000"/>
            </w:tcBorders>
          </w:tcPr>
          <w:p w14:paraId="3E63B668" w14:textId="77777777" w:rsidR="009A1ECE" w:rsidRPr="00E606A5" w:rsidRDefault="001E6E81">
            <w:pPr>
              <w:spacing w:line="259" w:lineRule="auto"/>
              <w:ind w:left="0" w:right="0" w:firstLine="0"/>
              <w:jc w:val="center"/>
            </w:pPr>
            <w:r w:rsidRPr="00E606A5">
              <w:rPr>
                <w:b/>
                <w:i/>
                <w:sz w:val="20"/>
                <w:szCs w:val="20"/>
              </w:rPr>
              <w:t xml:space="preserve">Nature of Donation </w:t>
            </w:r>
          </w:p>
        </w:tc>
        <w:tc>
          <w:tcPr>
            <w:tcW w:w="1340" w:type="dxa"/>
            <w:tcBorders>
              <w:top w:val="single" w:sz="4" w:space="0" w:color="000000"/>
              <w:left w:val="single" w:sz="4" w:space="0" w:color="000000"/>
              <w:bottom w:val="single" w:sz="4" w:space="0" w:color="000000"/>
              <w:right w:val="single" w:sz="4" w:space="0" w:color="000000"/>
            </w:tcBorders>
          </w:tcPr>
          <w:p w14:paraId="12599770" w14:textId="77777777" w:rsidR="009A1ECE" w:rsidRPr="00E606A5" w:rsidRDefault="001E6E81">
            <w:pPr>
              <w:spacing w:line="259" w:lineRule="auto"/>
              <w:ind w:left="80" w:right="0" w:firstLine="0"/>
              <w:jc w:val="left"/>
            </w:pPr>
            <w:r w:rsidRPr="00E606A5">
              <w:rPr>
                <w:b/>
                <w:i/>
                <w:sz w:val="20"/>
                <w:szCs w:val="20"/>
              </w:rPr>
              <w:t xml:space="preserve">Reference </w:t>
            </w:r>
          </w:p>
        </w:tc>
        <w:tc>
          <w:tcPr>
            <w:tcW w:w="1484" w:type="dxa"/>
            <w:tcBorders>
              <w:top w:val="single" w:sz="4" w:space="0" w:color="000000"/>
              <w:left w:val="single" w:sz="4" w:space="0" w:color="000000"/>
              <w:bottom w:val="single" w:sz="4" w:space="0" w:color="000000"/>
              <w:right w:val="single" w:sz="4" w:space="0" w:color="000000"/>
            </w:tcBorders>
          </w:tcPr>
          <w:p w14:paraId="12136D7F" w14:textId="77777777" w:rsidR="009A1ECE" w:rsidRPr="00E606A5" w:rsidRDefault="001E6E81">
            <w:pPr>
              <w:spacing w:line="259" w:lineRule="auto"/>
              <w:ind w:left="0" w:right="58" w:firstLine="0"/>
              <w:jc w:val="center"/>
            </w:pPr>
            <w:r w:rsidRPr="00E606A5">
              <w:rPr>
                <w:b/>
                <w:i/>
                <w:sz w:val="20"/>
                <w:szCs w:val="20"/>
              </w:rPr>
              <w:t xml:space="preserve">Amount </w:t>
            </w:r>
          </w:p>
        </w:tc>
      </w:tr>
      <w:tr w:rsidR="009A1ECE" w:rsidRPr="00E606A5" w14:paraId="60C9D5CB" w14:textId="77777777">
        <w:trPr>
          <w:trHeight w:val="240"/>
        </w:trPr>
        <w:tc>
          <w:tcPr>
            <w:tcW w:w="1987" w:type="dxa"/>
            <w:tcBorders>
              <w:top w:val="single" w:sz="4" w:space="0" w:color="000000"/>
              <w:left w:val="single" w:sz="4" w:space="0" w:color="000000"/>
              <w:bottom w:val="single" w:sz="4" w:space="0" w:color="000000"/>
              <w:right w:val="single" w:sz="4" w:space="0" w:color="000000"/>
            </w:tcBorders>
          </w:tcPr>
          <w:p w14:paraId="06AB4246" w14:textId="77777777" w:rsidR="009A1ECE" w:rsidRPr="00E606A5" w:rsidRDefault="001E6E81">
            <w:pPr>
              <w:spacing w:line="259" w:lineRule="auto"/>
              <w:ind w:left="2" w:right="0" w:firstLine="0"/>
              <w:jc w:val="left"/>
            </w:pPr>
            <w:r w:rsidRPr="00E606A5">
              <w:rPr>
                <w:sz w:val="20"/>
                <w:szCs w:val="20"/>
              </w:rP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731A1BD8" w14:textId="77777777" w:rsidR="009A1ECE" w:rsidRPr="00E606A5" w:rsidRDefault="001E6E81">
            <w:pPr>
              <w:spacing w:line="259" w:lineRule="auto"/>
              <w:ind w:left="0" w:right="0" w:firstLine="0"/>
              <w:jc w:val="left"/>
            </w:pPr>
            <w:r w:rsidRPr="00E606A5">
              <w:rPr>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BAB11F2" w14:textId="77777777" w:rsidR="009A1ECE" w:rsidRPr="00E606A5" w:rsidRDefault="001E6E81">
            <w:pPr>
              <w:spacing w:line="259" w:lineRule="auto"/>
              <w:ind w:left="2" w:right="0" w:firstLine="0"/>
              <w:jc w:val="left"/>
            </w:pPr>
            <w:r w:rsidRPr="00E606A5">
              <w:rPr>
                <w:sz w:val="20"/>
                <w:szCs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7CDC6114" w14:textId="77777777" w:rsidR="009A1ECE" w:rsidRPr="00E606A5" w:rsidRDefault="001E6E81">
            <w:pPr>
              <w:spacing w:line="259" w:lineRule="auto"/>
              <w:ind w:left="2" w:right="0" w:firstLine="0"/>
              <w:jc w:val="left"/>
            </w:pPr>
            <w:r w:rsidRPr="00E606A5">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D85393F" w14:textId="77777777" w:rsidR="009A1ECE" w:rsidRPr="00E606A5" w:rsidRDefault="001E6E81">
            <w:pPr>
              <w:spacing w:line="259" w:lineRule="auto"/>
              <w:ind w:left="2" w:right="0" w:firstLine="0"/>
              <w:jc w:val="left"/>
            </w:pPr>
            <w:r w:rsidRPr="00E606A5">
              <w:rPr>
                <w:sz w:val="20"/>
                <w:szCs w:val="20"/>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6AF1FED3" w14:textId="77777777" w:rsidR="009A1ECE" w:rsidRPr="00E606A5" w:rsidRDefault="001E6E81">
            <w:pPr>
              <w:spacing w:line="259" w:lineRule="auto"/>
              <w:ind w:left="2" w:right="0" w:firstLine="0"/>
              <w:jc w:val="left"/>
            </w:pPr>
            <w:r w:rsidRPr="00E606A5">
              <w:rPr>
                <w:sz w:val="20"/>
                <w:szCs w:val="20"/>
              </w:rPr>
              <w:t xml:space="preserve">₽ </w:t>
            </w:r>
          </w:p>
        </w:tc>
      </w:tr>
      <w:tr w:rsidR="009A1ECE" w:rsidRPr="00E606A5" w14:paraId="1F7A4323" w14:textId="77777777">
        <w:trPr>
          <w:trHeight w:val="240"/>
        </w:trPr>
        <w:tc>
          <w:tcPr>
            <w:tcW w:w="1987" w:type="dxa"/>
            <w:tcBorders>
              <w:top w:val="single" w:sz="4" w:space="0" w:color="000000"/>
              <w:left w:val="single" w:sz="4" w:space="0" w:color="000000"/>
              <w:bottom w:val="single" w:sz="4" w:space="0" w:color="000000"/>
              <w:right w:val="single" w:sz="4" w:space="0" w:color="000000"/>
            </w:tcBorders>
          </w:tcPr>
          <w:p w14:paraId="3A1BB160" w14:textId="77777777" w:rsidR="009A1ECE" w:rsidRPr="00E606A5" w:rsidRDefault="001E6E81">
            <w:pPr>
              <w:spacing w:line="259" w:lineRule="auto"/>
              <w:ind w:left="2" w:right="0" w:firstLine="0"/>
              <w:jc w:val="left"/>
            </w:pPr>
            <w:r w:rsidRPr="00E606A5">
              <w:rPr>
                <w:sz w:val="20"/>
                <w:szCs w:val="20"/>
              </w:rP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5370878A" w14:textId="77777777" w:rsidR="009A1ECE" w:rsidRPr="00E606A5" w:rsidRDefault="001E6E81">
            <w:pPr>
              <w:spacing w:line="259" w:lineRule="auto"/>
              <w:ind w:left="0" w:right="0" w:firstLine="0"/>
              <w:jc w:val="left"/>
            </w:pPr>
            <w:r w:rsidRPr="00E606A5">
              <w:rPr>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F0CA6E8" w14:textId="77777777" w:rsidR="009A1ECE" w:rsidRPr="00E606A5" w:rsidRDefault="001E6E81">
            <w:pPr>
              <w:spacing w:line="259" w:lineRule="auto"/>
              <w:ind w:left="2" w:right="0" w:firstLine="0"/>
              <w:jc w:val="left"/>
            </w:pPr>
            <w:r w:rsidRPr="00E606A5">
              <w:rPr>
                <w:sz w:val="20"/>
                <w:szCs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36BC9BA" w14:textId="77777777" w:rsidR="009A1ECE" w:rsidRPr="00E606A5" w:rsidRDefault="001E6E81">
            <w:pPr>
              <w:spacing w:line="259" w:lineRule="auto"/>
              <w:ind w:left="2" w:right="0" w:firstLine="0"/>
              <w:jc w:val="left"/>
            </w:pPr>
            <w:r w:rsidRPr="00E606A5">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926CE4C" w14:textId="77777777" w:rsidR="009A1ECE" w:rsidRPr="00E606A5" w:rsidRDefault="001E6E81">
            <w:pPr>
              <w:spacing w:line="259" w:lineRule="auto"/>
              <w:ind w:left="2" w:right="0" w:firstLine="0"/>
              <w:jc w:val="left"/>
            </w:pPr>
            <w:r w:rsidRPr="00E606A5">
              <w:rPr>
                <w:sz w:val="20"/>
                <w:szCs w:val="20"/>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00C4F867" w14:textId="77777777" w:rsidR="009A1ECE" w:rsidRPr="00E606A5" w:rsidRDefault="001E6E81">
            <w:pPr>
              <w:spacing w:line="259" w:lineRule="auto"/>
              <w:ind w:left="2" w:right="0" w:firstLine="0"/>
              <w:jc w:val="left"/>
            </w:pPr>
            <w:r w:rsidRPr="00E606A5">
              <w:rPr>
                <w:sz w:val="20"/>
                <w:szCs w:val="20"/>
              </w:rPr>
              <w:t xml:space="preserve"> </w:t>
            </w:r>
          </w:p>
        </w:tc>
      </w:tr>
      <w:tr w:rsidR="009A1ECE" w:rsidRPr="00E606A5" w14:paraId="70AFA8EF" w14:textId="77777777">
        <w:trPr>
          <w:trHeight w:val="240"/>
        </w:trPr>
        <w:tc>
          <w:tcPr>
            <w:tcW w:w="1987" w:type="dxa"/>
            <w:tcBorders>
              <w:top w:val="single" w:sz="4" w:space="0" w:color="000000"/>
              <w:left w:val="single" w:sz="4" w:space="0" w:color="000000"/>
              <w:bottom w:val="single" w:sz="4" w:space="0" w:color="000000"/>
              <w:right w:val="nil"/>
            </w:tcBorders>
          </w:tcPr>
          <w:p w14:paraId="306E66A4" w14:textId="77777777" w:rsidR="009A1ECE" w:rsidRPr="00E606A5" w:rsidRDefault="009A1ECE">
            <w:pPr>
              <w:spacing w:after="160" w:line="259" w:lineRule="auto"/>
              <w:ind w:left="0" w:right="0" w:firstLine="0"/>
              <w:jc w:val="left"/>
            </w:pPr>
          </w:p>
        </w:tc>
        <w:tc>
          <w:tcPr>
            <w:tcW w:w="2153" w:type="dxa"/>
            <w:tcBorders>
              <w:top w:val="single" w:sz="4" w:space="0" w:color="000000"/>
              <w:left w:val="nil"/>
              <w:bottom w:val="single" w:sz="4" w:space="0" w:color="000000"/>
              <w:right w:val="nil"/>
            </w:tcBorders>
          </w:tcPr>
          <w:p w14:paraId="16646727" w14:textId="77777777" w:rsidR="009A1ECE" w:rsidRPr="00E606A5" w:rsidRDefault="009A1ECE">
            <w:pPr>
              <w:spacing w:after="160" w:line="259" w:lineRule="auto"/>
              <w:ind w:left="0" w:right="0" w:firstLine="0"/>
              <w:jc w:val="left"/>
            </w:pPr>
          </w:p>
        </w:tc>
        <w:tc>
          <w:tcPr>
            <w:tcW w:w="1440" w:type="dxa"/>
            <w:tcBorders>
              <w:top w:val="single" w:sz="4" w:space="0" w:color="000000"/>
              <w:left w:val="nil"/>
              <w:bottom w:val="single" w:sz="4" w:space="0" w:color="000000"/>
              <w:right w:val="nil"/>
            </w:tcBorders>
          </w:tcPr>
          <w:p w14:paraId="24D5FC87" w14:textId="77777777" w:rsidR="009A1ECE" w:rsidRPr="00E606A5" w:rsidRDefault="009A1ECE">
            <w:pPr>
              <w:spacing w:after="160" w:line="259" w:lineRule="auto"/>
              <w:ind w:left="0" w:right="0" w:firstLine="0"/>
              <w:jc w:val="left"/>
            </w:pPr>
          </w:p>
        </w:tc>
        <w:tc>
          <w:tcPr>
            <w:tcW w:w="1229" w:type="dxa"/>
            <w:tcBorders>
              <w:top w:val="single" w:sz="4" w:space="0" w:color="000000"/>
              <w:left w:val="nil"/>
              <w:bottom w:val="single" w:sz="4" w:space="0" w:color="000000"/>
              <w:right w:val="nil"/>
            </w:tcBorders>
          </w:tcPr>
          <w:p w14:paraId="40458F76" w14:textId="77777777" w:rsidR="009A1ECE" w:rsidRPr="00E606A5" w:rsidRDefault="009A1ECE">
            <w:pPr>
              <w:spacing w:after="160" w:line="259" w:lineRule="auto"/>
              <w:ind w:left="0" w:right="0" w:firstLine="0"/>
              <w:jc w:val="left"/>
            </w:pPr>
          </w:p>
        </w:tc>
        <w:tc>
          <w:tcPr>
            <w:tcW w:w="1340" w:type="dxa"/>
            <w:tcBorders>
              <w:top w:val="single" w:sz="4" w:space="0" w:color="000000"/>
              <w:left w:val="nil"/>
              <w:bottom w:val="single" w:sz="4" w:space="0" w:color="000000"/>
              <w:right w:val="single" w:sz="4" w:space="0" w:color="000000"/>
            </w:tcBorders>
          </w:tcPr>
          <w:p w14:paraId="479D7DD7" w14:textId="77777777" w:rsidR="009A1ECE" w:rsidRPr="00E606A5" w:rsidRDefault="001E6E81">
            <w:pPr>
              <w:spacing w:line="259" w:lineRule="auto"/>
              <w:ind w:left="0" w:right="56" w:firstLine="0"/>
              <w:jc w:val="right"/>
            </w:pPr>
            <w:r w:rsidRPr="00E606A5">
              <w:rPr>
                <w:b/>
                <w:i/>
                <w:sz w:val="20"/>
                <w:szCs w:val="20"/>
              </w:rPr>
              <w:t xml:space="preserve">Sub-total </w:t>
            </w:r>
          </w:p>
        </w:tc>
        <w:tc>
          <w:tcPr>
            <w:tcW w:w="1484" w:type="dxa"/>
            <w:tcBorders>
              <w:top w:val="single" w:sz="4" w:space="0" w:color="000000"/>
              <w:left w:val="single" w:sz="4" w:space="0" w:color="000000"/>
              <w:bottom w:val="single" w:sz="4" w:space="0" w:color="000000"/>
              <w:right w:val="single" w:sz="4" w:space="0" w:color="000000"/>
            </w:tcBorders>
          </w:tcPr>
          <w:p w14:paraId="7FF18CB3" w14:textId="77777777" w:rsidR="009A1ECE" w:rsidRPr="00E606A5" w:rsidRDefault="001E6E81">
            <w:pPr>
              <w:spacing w:line="259" w:lineRule="auto"/>
              <w:ind w:left="2" w:right="0" w:firstLine="0"/>
              <w:jc w:val="left"/>
            </w:pPr>
            <w:r w:rsidRPr="00E606A5">
              <w:rPr>
                <w:b/>
                <w:i/>
                <w:sz w:val="20"/>
                <w:szCs w:val="20"/>
              </w:rPr>
              <w:t xml:space="preserve">₽ </w:t>
            </w:r>
          </w:p>
        </w:tc>
      </w:tr>
    </w:tbl>
    <w:p w14:paraId="1DF0C70C" w14:textId="77777777" w:rsidR="009A1ECE" w:rsidRPr="00E606A5" w:rsidRDefault="001E6E81">
      <w:pPr>
        <w:numPr>
          <w:ilvl w:val="1"/>
          <w:numId w:val="1"/>
        </w:numPr>
        <w:spacing w:after="0" w:line="259" w:lineRule="auto"/>
        <w:ind w:right="0" w:hanging="720"/>
        <w:jc w:val="left"/>
      </w:pPr>
      <w:r w:rsidRPr="00E606A5">
        <w:rPr>
          <w:i/>
          <w:sz w:val="22"/>
          <w:szCs w:val="22"/>
        </w:rPr>
        <w:t xml:space="preserve">Government (pls. specify) </w:t>
      </w:r>
    </w:p>
    <w:tbl>
      <w:tblPr>
        <w:tblStyle w:val="a1"/>
        <w:tblW w:w="9633" w:type="dxa"/>
        <w:tblInd w:w="720" w:type="dxa"/>
        <w:tblLayout w:type="fixed"/>
        <w:tblLook w:val="0400" w:firstRow="0" w:lastRow="0" w:firstColumn="0" w:lastColumn="0" w:noHBand="0" w:noVBand="1"/>
      </w:tblPr>
      <w:tblGrid>
        <w:gridCol w:w="2039"/>
        <w:gridCol w:w="2216"/>
        <w:gridCol w:w="1481"/>
        <w:gridCol w:w="1052"/>
        <w:gridCol w:w="1313"/>
        <w:gridCol w:w="1532"/>
      </w:tblGrid>
      <w:tr w:rsidR="009A1ECE" w:rsidRPr="00E606A5" w14:paraId="3A086746" w14:textId="77777777" w:rsidTr="00012381">
        <w:trPr>
          <w:trHeight w:val="482"/>
        </w:trPr>
        <w:tc>
          <w:tcPr>
            <w:tcW w:w="2039" w:type="dxa"/>
            <w:tcBorders>
              <w:top w:val="single" w:sz="4" w:space="0" w:color="000000"/>
              <w:left w:val="single" w:sz="4" w:space="0" w:color="000000"/>
              <w:bottom w:val="single" w:sz="4" w:space="0" w:color="000000"/>
              <w:right w:val="single" w:sz="4" w:space="0" w:color="000000"/>
            </w:tcBorders>
          </w:tcPr>
          <w:p w14:paraId="3910D254" w14:textId="77777777" w:rsidR="009A1ECE" w:rsidRPr="00E606A5" w:rsidRDefault="001E6E81">
            <w:pPr>
              <w:spacing w:line="259" w:lineRule="auto"/>
              <w:ind w:left="0" w:right="60" w:firstLine="0"/>
              <w:jc w:val="center"/>
            </w:pPr>
            <w:r w:rsidRPr="00E606A5">
              <w:rPr>
                <w:b/>
                <w:i/>
                <w:sz w:val="20"/>
                <w:szCs w:val="20"/>
              </w:rPr>
              <w:t xml:space="preserve">Name of Donor </w:t>
            </w:r>
          </w:p>
        </w:tc>
        <w:tc>
          <w:tcPr>
            <w:tcW w:w="2216" w:type="dxa"/>
            <w:tcBorders>
              <w:top w:val="single" w:sz="4" w:space="0" w:color="000000"/>
              <w:left w:val="single" w:sz="4" w:space="0" w:color="000000"/>
              <w:bottom w:val="single" w:sz="4" w:space="0" w:color="000000"/>
              <w:right w:val="single" w:sz="4" w:space="0" w:color="000000"/>
            </w:tcBorders>
          </w:tcPr>
          <w:p w14:paraId="5561B87B" w14:textId="77777777" w:rsidR="009A1ECE" w:rsidRPr="00E606A5" w:rsidRDefault="001E6E81">
            <w:pPr>
              <w:spacing w:line="259" w:lineRule="auto"/>
              <w:ind w:left="23" w:right="26" w:firstLine="0"/>
              <w:jc w:val="center"/>
            </w:pPr>
            <w:r w:rsidRPr="00E606A5">
              <w:rPr>
                <w:b/>
                <w:i/>
                <w:sz w:val="20"/>
                <w:szCs w:val="20"/>
              </w:rPr>
              <w:t xml:space="preserve">Address and Contact Numbers </w:t>
            </w:r>
          </w:p>
        </w:tc>
        <w:tc>
          <w:tcPr>
            <w:tcW w:w="1481" w:type="dxa"/>
            <w:tcBorders>
              <w:top w:val="single" w:sz="4" w:space="0" w:color="000000"/>
              <w:left w:val="single" w:sz="4" w:space="0" w:color="000000"/>
              <w:bottom w:val="single" w:sz="4" w:space="0" w:color="000000"/>
              <w:right w:val="single" w:sz="4" w:space="0" w:color="000000"/>
            </w:tcBorders>
          </w:tcPr>
          <w:p w14:paraId="20EF29F7" w14:textId="77777777" w:rsidR="009A1ECE" w:rsidRPr="00E606A5" w:rsidRDefault="001E6E81">
            <w:pPr>
              <w:spacing w:line="259" w:lineRule="auto"/>
              <w:ind w:left="0" w:right="0" w:firstLine="0"/>
              <w:jc w:val="center"/>
            </w:pPr>
            <w:r w:rsidRPr="00E606A5">
              <w:rPr>
                <w:b/>
                <w:i/>
                <w:sz w:val="20"/>
                <w:szCs w:val="20"/>
              </w:rPr>
              <w:t xml:space="preserve">Purpose/s of Donation/s </w:t>
            </w:r>
          </w:p>
        </w:tc>
        <w:tc>
          <w:tcPr>
            <w:tcW w:w="1052" w:type="dxa"/>
            <w:tcBorders>
              <w:top w:val="single" w:sz="4" w:space="0" w:color="000000"/>
              <w:left w:val="single" w:sz="4" w:space="0" w:color="000000"/>
              <w:bottom w:val="single" w:sz="4" w:space="0" w:color="000000"/>
              <w:right w:val="single" w:sz="4" w:space="0" w:color="000000"/>
            </w:tcBorders>
          </w:tcPr>
          <w:p w14:paraId="1229B60F" w14:textId="77777777" w:rsidR="009A1ECE" w:rsidRPr="00E606A5" w:rsidRDefault="001E6E81">
            <w:pPr>
              <w:spacing w:line="259" w:lineRule="auto"/>
              <w:ind w:left="0" w:right="0" w:firstLine="0"/>
              <w:jc w:val="center"/>
            </w:pPr>
            <w:r w:rsidRPr="00E606A5">
              <w:rPr>
                <w:b/>
                <w:i/>
                <w:sz w:val="20"/>
                <w:szCs w:val="20"/>
              </w:rPr>
              <w:t xml:space="preserve">Nature of Donation </w:t>
            </w:r>
          </w:p>
        </w:tc>
        <w:tc>
          <w:tcPr>
            <w:tcW w:w="1313" w:type="dxa"/>
            <w:tcBorders>
              <w:top w:val="single" w:sz="4" w:space="0" w:color="000000"/>
              <w:left w:val="single" w:sz="4" w:space="0" w:color="000000"/>
              <w:bottom w:val="single" w:sz="4" w:space="0" w:color="000000"/>
              <w:right w:val="single" w:sz="4" w:space="0" w:color="000000"/>
            </w:tcBorders>
          </w:tcPr>
          <w:p w14:paraId="024307C5" w14:textId="21ABA0CE" w:rsidR="009A1ECE" w:rsidRPr="00E606A5" w:rsidRDefault="001E6E81" w:rsidP="00012381">
            <w:pPr>
              <w:spacing w:line="259" w:lineRule="auto"/>
              <w:ind w:left="14" w:right="0" w:firstLine="0"/>
              <w:jc w:val="left"/>
            </w:pPr>
            <w:r w:rsidRPr="00E606A5">
              <w:rPr>
                <w:b/>
                <w:i/>
                <w:sz w:val="20"/>
                <w:szCs w:val="20"/>
              </w:rPr>
              <w:t xml:space="preserve">Reference </w:t>
            </w:r>
          </w:p>
        </w:tc>
        <w:tc>
          <w:tcPr>
            <w:tcW w:w="1532" w:type="dxa"/>
            <w:tcBorders>
              <w:top w:val="single" w:sz="4" w:space="0" w:color="000000"/>
              <w:left w:val="single" w:sz="4" w:space="0" w:color="000000"/>
              <w:bottom w:val="single" w:sz="4" w:space="0" w:color="000000"/>
              <w:right w:val="single" w:sz="4" w:space="0" w:color="000000"/>
            </w:tcBorders>
          </w:tcPr>
          <w:p w14:paraId="608DC697" w14:textId="77777777" w:rsidR="009A1ECE" w:rsidRPr="00E606A5" w:rsidRDefault="001E6E81">
            <w:pPr>
              <w:spacing w:line="259" w:lineRule="auto"/>
              <w:ind w:left="0" w:right="60" w:firstLine="0"/>
              <w:jc w:val="center"/>
            </w:pPr>
            <w:r w:rsidRPr="00E606A5">
              <w:rPr>
                <w:b/>
                <w:i/>
                <w:sz w:val="20"/>
                <w:szCs w:val="20"/>
              </w:rPr>
              <w:t xml:space="preserve">Amount </w:t>
            </w:r>
          </w:p>
        </w:tc>
      </w:tr>
      <w:tr w:rsidR="009A1ECE" w:rsidRPr="00E606A5" w14:paraId="1E4C0321" w14:textId="77777777" w:rsidTr="00012381">
        <w:trPr>
          <w:trHeight w:val="245"/>
        </w:trPr>
        <w:tc>
          <w:tcPr>
            <w:tcW w:w="2039" w:type="dxa"/>
            <w:tcBorders>
              <w:top w:val="single" w:sz="4" w:space="0" w:color="000000"/>
              <w:left w:val="single" w:sz="4" w:space="0" w:color="000000"/>
              <w:bottom w:val="single" w:sz="4" w:space="0" w:color="000000"/>
              <w:right w:val="single" w:sz="4" w:space="0" w:color="000000"/>
            </w:tcBorders>
          </w:tcPr>
          <w:p w14:paraId="6F6EBFCB" w14:textId="77777777" w:rsidR="009A1ECE" w:rsidRPr="00E606A5" w:rsidRDefault="001E6E81">
            <w:pPr>
              <w:spacing w:line="259" w:lineRule="auto"/>
              <w:ind w:left="0" w:right="0" w:firstLine="0"/>
              <w:jc w:val="left"/>
            </w:pPr>
            <w:r w:rsidRPr="00E606A5">
              <w:rPr>
                <w:sz w:val="20"/>
                <w:szCs w:val="20"/>
              </w:rPr>
              <w:t xml:space="preserve"> </w:t>
            </w:r>
          </w:p>
        </w:tc>
        <w:tc>
          <w:tcPr>
            <w:tcW w:w="2216" w:type="dxa"/>
            <w:tcBorders>
              <w:top w:val="single" w:sz="4" w:space="0" w:color="000000"/>
              <w:left w:val="single" w:sz="4" w:space="0" w:color="000000"/>
              <w:bottom w:val="single" w:sz="4" w:space="0" w:color="000000"/>
              <w:right w:val="single" w:sz="4" w:space="0" w:color="000000"/>
            </w:tcBorders>
          </w:tcPr>
          <w:p w14:paraId="06C0C703" w14:textId="77777777" w:rsidR="009A1ECE" w:rsidRPr="00E606A5" w:rsidRDefault="001E6E81">
            <w:pPr>
              <w:spacing w:line="259" w:lineRule="auto"/>
              <w:ind w:left="1" w:right="0" w:firstLine="0"/>
              <w:jc w:val="left"/>
            </w:pPr>
            <w:r w:rsidRPr="00E606A5">
              <w:rPr>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C9F5FBC" w14:textId="77777777" w:rsidR="009A1ECE" w:rsidRPr="00E606A5" w:rsidRDefault="001E6E81">
            <w:pPr>
              <w:spacing w:line="259" w:lineRule="auto"/>
              <w:ind w:left="0" w:right="0" w:firstLine="0"/>
              <w:jc w:val="left"/>
            </w:pPr>
            <w:r w:rsidRPr="00E606A5">
              <w:rPr>
                <w:sz w:val="20"/>
                <w:szCs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9287820" w14:textId="77777777" w:rsidR="009A1ECE" w:rsidRPr="00E606A5" w:rsidRDefault="001E6E81">
            <w:pPr>
              <w:spacing w:line="259" w:lineRule="auto"/>
              <w:ind w:left="0" w:right="0" w:firstLine="0"/>
              <w:jc w:val="left"/>
            </w:pPr>
            <w:r w:rsidRPr="00E606A5">
              <w:rPr>
                <w:sz w:val="20"/>
                <w:szCs w:val="20"/>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209552BF" w14:textId="77777777" w:rsidR="009A1ECE" w:rsidRPr="00E606A5" w:rsidRDefault="001E6E81">
            <w:pPr>
              <w:spacing w:line="259" w:lineRule="auto"/>
              <w:ind w:left="0" w:right="0" w:firstLine="0"/>
              <w:jc w:val="left"/>
            </w:pPr>
            <w:r w:rsidRPr="00E606A5">
              <w:rPr>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B942B40" w14:textId="77777777" w:rsidR="009A1ECE" w:rsidRPr="00E606A5" w:rsidRDefault="001E6E81">
            <w:pPr>
              <w:spacing w:line="259" w:lineRule="auto"/>
              <w:ind w:left="0" w:right="0" w:firstLine="0"/>
              <w:jc w:val="left"/>
            </w:pPr>
            <w:r w:rsidRPr="00E606A5">
              <w:rPr>
                <w:sz w:val="20"/>
                <w:szCs w:val="20"/>
              </w:rPr>
              <w:t xml:space="preserve">₽ </w:t>
            </w:r>
          </w:p>
        </w:tc>
      </w:tr>
      <w:tr w:rsidR="009A1ECE" w:rsidRPr="00E606A5" w14:paraId="2C999061" w14:textId="77777777" w:rsidTr="00012381">
        <w:trPr>
          <w:trHeight w:val="247"/>
        </w:trPr>
        <w:tc>
          <w:tcPr>
            <w:tcW w:w="2039" w:type="dxa"/>
            <w:tcBorders>
              <w:top w:val="single" w:sz="4" w:space="0" w:color="000000"/>
              <w:left w:val="single" w:sz="4" w:space="0" w:color="000000"/>
              <w:bottom w:val="single" w:sz="4" w:space="0" w:color="000000"/>
              <w:right w:val="single" w:sz="4" w:space="0" w:color="000000"/>
            </w:tcBorders>
          </w:tcPr>
          <w:p w14:paraId="6520CA66" w14:textId="77777777" w:rsidR="009A1ECE" w:rsidRPr="00E606A5" w:rsidRDefault="001E6E81">
            <w:pPr>
              <w:spacing w:line="259" w:lineRule="auto"/>
              <w:ind w:left="0" w:right="0" w:firstLine="0"/>
              <w:jc w:val="left"/>
            </w:pPr>
            <w:r w:rsidRPr="00E606A5">
              <w:rPr>
                <w:sz w:val="20"/>
                <w:szCs w:val="20"/>
              </w:rPr>
              <w:t xml:space="preserve"> </w:t>
            </w:r>
          </w:p>
        </w:tc>
        <w:tc>
          <w:tcPr>
            <w:tcW w:w="2216" w:type="dxa"/>
            <w:tcBorders>
              <w:top w:val="single" w:sz="4" w:space="0" w:color="000000"/>
              <w:left w:val="single" w:sz="4" w:space="0" w:color="000000"/>
              <w:bottom w:val="single" w:sz="4" w:space="0" w:color="000000"/>
              <w:right w:val="single" w:sz="4" w:space="0" w:color="000000"/>
            </w:tcBorders>
          </w:tcPr>
          <w:p w14:paraId="36019AD9" w14:textId="77777777" w:rsidR="009A1ECE" w:rsidRPr="00E606A5" w:rsidRDefault="001E6E81">
            <w:pPr>
              <w:spacing w:line="259" w:lineRule="auto"/>
              <w:ind w:left="1" w:right="0" w:firstLine="0"/>
              <w:jc w:val="left"/>
            </w:pPr>
            <w:r w:rsidRPr="00E606A5">
              <w:rPr>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769E50F8" w14:textId="77777777" w:rsidR="009A1ECE" w:rsidRPr="00E606A5" w:rsidRDefault="001E6E81">
            <w:pPr>
              <w:spacing w:line="259" w:lineRule="auto"/>
              <w:ind w:left="0" w:right="0" w:firstLine="0"/>
              <w:jc w:val="left"/>
            </w:pPr>
            <w:r w:rsidRPr="00E606A5">
              <w:rPr>
                <w:sz w:val="20"/>
                <w:szCs w:val="20"/>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329527A4" w14:textId="77777777" w:rsidR="009A1ECE" w:rsidRPr="00E606A5" w:rsidRDefault="001E6E81">
            <w:pPr>
              <w:spacing w:line="259" w:lineRule="auto"/>
              <w:ind w:left="0" w:right="0" w:firstLine="0"/>
              <w:jc w:val="left"/>
            </w:pPr>
            <w:r w:rsidRPr="00E606A5">
              <w:rPr>
                <w:sz w:val="20"/>
                <w:szCs w:val="20"/>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1F1E87A3" w14:textId="77777777" w:rsidR="009A1ECE" w:rsidRPr="00E606A5" w:rsidRDefault="001E6E81">
            <w:pPr>
              <w:spacing w:line="259" w:lineRule="auto"/>
              <w:ind w:left="0" w:right="0" w:firstLine="0"/>
              <w:jc w:val="left"/>
            </w:pPr>
            <w:r w:rsidRPr="00E606A5">
              <w:rPr>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1462F82" w14:textId="77777777" w:rsidR="009A1ECE" w:rsidRPr="00E606A5" w:rsidRDefault="001E6E81">
            <w:pPr>
              <w:spacing w:line="259" w:lineRule="auto"/>
              <w:ind w:left="0" w:right="0" w:firstLine="0"/>
              <w:jc w:val="left"/>
            </w:pPr>
            <w:r w:rsidRPr="00E606A5">
              <w:rPr>
                <w:sz w:val="20"/>
                <w:szCs w:val="20"/>
              </w:rPr>
              <w:t xml:space="preserve"> </w:t>
            </w:r>
          </w:p>
        </w:tc>
      </w:tr>
      <w:tr w:rsidR="009A1ECE" w:rsidRPr="00E606A5" w14:paraId="31B5F25E" w14:textId="77777777" w:rsidTr="00012381">
        <w:trPr>
          <w:trHeight w:val="262"/>
        </w:trPr>
        <w:tc>
          <w:tcPr>
            <w:tcW w:w="2039" w:type="dxa"/>
            <w:tcBorders>
              <w:top w:val="single" w:sz="4" w:space="0" w:color="000000"/>
              <w:left w:val="single" w:sz="4" w:space="0" w:color="000000"/>
              <w:bottom w:val="single" w:sz="4" w:space="0" w:color="000000"/>
              <w:right w:val="nil"/>
            </w:tcBorders>
          </w:tcPr>
          <w:p w14:paraId="1A44A059" w14:textId="77777777" w:rsidR="009A1ECE" w:rsidRPr="00E606A5" w:rsidRDefault="009A1ECE">
            <w:pPr>
              <w:spacing w:after="160" w:line="259" w:lineRule="auto"/>
              <w:ind w:left="0" w:right="0" w:firstLine="0"/>
              <w:jc w:val="left"/>
            </w:pPr>
          </w:p>
        </w:tc>
        <w:tc>
          <w:tcPr>
            <w:tcW w:w="2216" w:type="dxa"/>
            <w:tcBorders>
              <w:top w:val="single" w:sz="4" w:space="0" w:color="000000"/>
              <w:left w:val="nil"/>
              <w:bottom w:val="single" w:sz="4" w:space="0" w:color="000000"/>
              <w:right w:val="nil"/>
            </w:tcBorders>
          </w:tcPr>
          <w:p w14:paraId="55C83845" w14:textId="77777777" w:rsidR="009A1ECE" w:rsidRPr="00E606A5" w:rsidRDefault="009A1ECE">
            <w:pPr>
              <w:spacing w:after="160" w:line="259" w:lineRule="auto"/>
              <w:ind w:left="0" w:right="0" w:firstLine="0"/>
              <w:jc w:val="left"/>
            </w:pPr>
          </w:p>
        </w:tc>
        <w:tc>
          <w:tcPr>
            <w:tcW w:w="1481" w:type="dxa"/>
            <w:tcBorders>
              <w:top w:val="single" w:sz="4" w:space="0" w:color="000000"/>
              <w:left w:val="nil"/>
              <w:bottom w:val="single" w:sz="4" w:space="0" w:color="000000"/>
              <w:right w:val="nil"/>
            </w:tcBorders>
          </w:tcPr>
          <w:p w14:paraId="7D2382E8" w14:textId="77777777" w:rsidR="009A1ECE" w:rsidRPr="00E606A5" w:rsidRDefault="009A1ECE">
            <w:pPr>
              <w:spacing w:after="160" w:line="259" w:lineRule="auto"/>
              <w:ind w:left="0" w:right="0" w:firstLine="0"/>
              <w:jc w:val="left"/>
            </w:pPr>
          </w:p>
        </w:tc>
        <w:tc>
          <w:tcPr>
            <w:tcW w:w="1052" w:type="dxa"/>
            <w:tcBorders>
              <w:top w:val="single" w:sz="4" w:space="0" w:color="000000"/>
              <w:left w:val="nil"/>
              <w:bottom w:val="single" w:sz="4" w:space="0" w:color="000000"/>
              <w:right w:val="nil"/>
            </w:tcBorders>
          </w:tcPr>
          <w:p w14:paraId="5662084C" w14:textId="77777777" w:rsidR="009A1ECE" w:rsidRPr="00E606A5" w:rsidRDefault="009A1ECE">
            <w:pPr>
              <w:spacing w:after="160" w:line="259" w:lineRule="auto"/>
              <w:ind w:left="0" w:right="0" w:firstLine="0"/>
              <w:jc w:val="left"/>
            </w:pPr>
          </w:p>
        </w:tc>
        <w:tc>
          <w:tcPr>
            <w:tcW w:w="1313" w:type="dxa"/>
            <w:tcBorders>
              <w:top w:val="single" w:sz="4" w:space="0" w:color="000000"/>
              <w:left w:val="nil"/>
              <w:bottom w:val="single" w:sz="4" w:space="0" w:color="000000"/>
              <w:right w:val="single" w:sz="4" w:space="0" w:color="000000"/>
            </w:tcBorders>
          </w:tcPr>
          <w:p w14:paraId="09E53BEE" w14:textId="77777777" w:rsidR="009A1ECE" w:rsidRPr="00E606A5" w:rsidRDefault="001E6E81">
            <w:pPr>
              <w:spacing w:line="259" w:lineRule="auto"/>
              <w:ind w:left="22" w:right="0" w:firstLine="0"/>
              <w:jc w:val="left"/>
            </w:pPr>
            <w:r w:rsidRPr="00E606A5">
              <w:rPr>
                <w:b/>
                <w:i/>
                <w:sz w:val="20"/>
                <w:szCs w:val="20"/>
              </w:rPr>
              <w:t xml:space="preserve">Sub-total </w:t>
            </w:r>
          </w:p>
        </w:tc>
        <w:tc>
          <w:tcPr>
            <w:tcW w:w="1532" w:type="dxa"/>
            <w:tcBorders>
              <w:top w:val="single" w:sz="4" w:space="0" w:color="000000"/>
              <w:left w:val="single" w:sz="4" w:space="0" w:color="000000"/>
              <w:bottom w:val="single" w:sz="4" w:space="0" w:color="000000"/>
              <w:right w:val="single" w:sz="4" w:space="0" w:color="000000"/>
            </w:tcBorders>
          </w:tcPr>
          <w:p w14:paraId="3A38D7A7" w14:textId="77777777" w:rsidR="009A1ECE" w:rsidRPr="00E606A5" w:rsidRDefault="001E6E81">
            <w:pPr>
              <w:spacing w:line="259" w:lineRule="auto"/>
              <w:ind w:left="0" w:right="0" w:firstLine="0"/>
              <w:jc w:val="left"/>
            </w:pPr>
            <w:r w:rsidRPr="00E606A5">
              <w:rPr>
                <w:b/>
                <w:i/>
                <w:sz w:val="20"/>
                <w:szCs w:val="20"/>
              </w:rPr>
              <w:t xml:space="preserve">₽ </w:t>
            </w:r>
          </w:p>
        </w:tc>
      </w:tr>
    </w:tbl>
    <w:p w14:paraId="2C1FCBAD" w14:textId="77777777" w:rsidR="009A1ECE" w:rsidRPr="00E606A5" w:rsidRDefault="001E6E81">
      <w:pPr>
        <w:numPr>
          <w:ilvl w:val="1"/>
          <w:numId w:val="1"/>
        </w:numPr>
        <w:spacing w:after="0" w:line="259" w:lineRule="auto"/>
        <w:ind w:right="0" w:hanging="720"/>
        <w:jc w:val="left"/>
      </w:pPr>
      <w:r w:rsidRPr="00E606A5">
        <w:rPr>
          <w:i/>
          <w:sz w:val="22"/>
          <w:szCs w:val="22"/>
        </w:rPr>
        <w:t xml:space="preserve">Others e.g. interest income, service fees, etc. (pls. specify) </w:t>
      </w:r>
    </w:p>
    <w:tbl>
      <w:tblPr>
        <w:tblStyle w:val="a2"/>
        <w:tblW w:w="9633" w:type="dxa"/>
        <w:tblInd w:w="720" w:type="dxa"/>
        <w:tblLayout w:type="fixed"/>
        <w:tblLook w:val="0400" w:firstRow="0" w:lastRow="0" w:firstColumn="0" w:lastColumn="0" w:noHBand="0" w:noVBand="1"/>
      </w:tblPr>
      <w:tblGrid>
        <w:gridCol w:w="1989"/>
        <w:gridCol w:w="2158"/>
        <w:gridCol w:w="1440"/>
        <w:gridCol w:w="1229"/>
        <w:gridCol w:w="1345"/>
        <w:gridCol w:w="1472"/>
      </w:tblGrid>
      <w:tr w:rsidR="009A1ECE" w:rsidRPr="00E606A5" w14:paraId="4FA2FDCB" w14:textId="77777777">
        <w:trPr>
          <w:trHeight w:val="470"/>
        </w:trPr>
        <w:tc>
          <w:tcPr>
            <w:tcW w:w="1989" w:type="dxa"/>
            <w:tcBorders>
              <w:top w:val="single" w:sz="4" w:space="0" w:color="000000"/>
              <w:left w:val="single" w:sz="4" w:space="0" w:color="000000"/>
              <w:bottom w:val="single" w:sz="4" w:space="0" w:color="000000"/>
              <w:right w:val="single" w:sz="4" w:space="0" w:color="000000"/>
            </w:tcBorders>
          </w:tcPr>
          <w:p w14:paraId="5AD58948" w14:textId="77777777" w:rsidR="009A1ECE" w:rsidRPr="00E606A5" w:rsidRDefault="001E6E81">
            <w:pPr>
              <w:spacing w:line="259" w:lineRule="auto"/>
              <w:ind w:left="0" w:right="56" w:firstLine="0"/>
              <w:jc w:val="center"/>
            </w:pPr>
            <w:r w:rsidRPr="00E606A5">
              <w:rPr>
                <w:b/>
                <w:i/>
                <w:sz w:val="20"/>
                <w:szCs w:val="20"/>
              </w:rPr>
              <w:t xml:space="preserve">Name of Donor </w:t>
            </w:r>
          </w:p>
        </w:tc>
        <w:tc>
          <w:tcPr>
            <w:tcW w:w="2158" w:type="dxa"/>
            <w:tcBorders>
              <w:top w:val="single" w:sz="4" w:space="0" w:color="000000"/>
              <w:left w:val="single" w:sz="4" w:space="0" w:color="000000"/>
              <w:bottom w:val="single" w:sz="4" w:space="0" w:color="000000"/>
              <w:right w:val="single" w:sz="4" w:space="0" w:color="000000"/>
            </w:tcBorders>
          </w:tcPr>
          <w:p w14:paraId="4D007C67" w14:textId="77777777" w:rsidR="009A1ECE" w:rsidRPr="00E606A5" w:rsidRDefault="001E6E81">
            <w:pPr>
              <w:spacing w:line="259" w:lineRule="auto"/>
              <w:ind w:left="0" w:right="0" w:firstLine="0"/>
              <w:jc w:val="center"/>
            </w:pPr>
            <w:r w:rsidRPr="00E606A5">
              <w:rPr>
                <w:b/>
                <w:i/>
                <w:sz w:val="20"/>
                <w:szCs w:val="20"/>
              </w:rPr>
              <w:t xml:space="preserve">Address and Contact Numbers </w:t>
            </w:r>
          </w:p>
        </w:tc>
        <w:tc>
          <w:tcPr>
            <w:tcW w:w="1440" w:type="dxa"/>
            <w:tcBorders>
              <w:top w:val="single" w:sz="4" w:space="0" w:color="000000"/>
              <w:left w:val="single" w:sz="4" w:space="0" w:color="000000"/>
              <w:bottom w:val="single" w:sz="4" w:space="0" w:color="000000"/>
              <w:right w:val="single" w:sz="4" w:space="0" w:color="000000"/>
            </w:tcBorders>
          </w:tcPr>
          <w:p w14:paraId="26B14ED1" w14:textId="77777777" w:rsidR="009A1ECE" w:rsidRPr="00E606A5" w:rsidRDefault="001E6E81">
            <w:pPr>
              <w:spacing w:line="259" w:lineRule="auto"/>
              <w:ind w:left="0" w:right="0" w:firstLine="0"/>
              <w:jc w:val="center"/>
            </w:pPr>
            <w:r w:rsidRPr="00E606A5">
              <w:rPr>
                <w:b/>
                <w:i/>
                <w:sz w:val="20"/>
                <w:szCs w:val="20"/>
              </w:rPr>
              <w:t xml:space="preserve">Purpose/s of Donation/s </w:t>
            </w:r>
          </w:p>
        </w:tc>
        <w:tc>
          <w:tcPr>
            <w:tcW w:w="1229" w:type="dxa"/>
            <w:tcBorders>
              <w:top w:val="single" w:sz="4" w:space="0" w:color="000000"/>
              <w:left w:val="single" w:sz="4" w:space="0" w:color="000000"/>
              <w:bottom w:val="single" w:sz="4" w:space="0" w:color="000000"/>
              <w:right w:val="single" w:sz="4" w:space="0" w:color="000000"/>
            </w:tcBorders>
          </w:tcPr>
          <w:p w14:paraId="7B2961C4" w14:textId="77777777" w:rsidR="009A1ECE" w:rsidRPr="00E606A5" w:rsidRDefault="001E6E81">
            <w:pPr>
              <w:spacing w:line="259" w:lineRule="auto"/>
              <w:ind w:left="0" w:right="0" w:firstLine="0"/>
              <w:jc w:val="center"/>
            </w:pPr>
            <w:r w:rsidRPr="00E606A5">
              <w:rPr>
                <w:b/>
                <w:i/>
                <w:sz w:val="20"/>
                <w:szCs w:val="20"/>
              </w:rPr>
              <w:t xml:space="preserve">Nature of Donation </w:t>
            </w:r>
          </w:p>
        </w:tc>
        <w:tc>
          <w:tcPr>
            <w:tcW w:w="1345" w:type="dxa"/>
            <w:tcBorders>
              <w:top w:val="single" w:sz="4" w:space="0" w:color="000000"/>
              <w:left w:val="single" w:sz="4" w:space="0" w:color="000000"/>
              <w:bottom w:val="single" w:sz="4" w:space="0" w:color="000000"/>
              <w:right w:val="single" w:sz="4" w:space="0" w:color="000000"/>
            </w:tcBorders>
          </w:tcPr>
          <w:p w14:paraId="7D98A518" w14:textId="77777777" w:rsidR="009A1ECE" w:rsidRPr="00E606A5" w:rsidRDefault="001E6E81">
            <w:pPr>
              <w:spacing w:line="259" w:lineRule="auto"/>
              <w:ind w:left="82" w:right="0" w:firstLine="0"/>
              <w:jc w:val="left"/>
            </w:pPr>
            <w:r w:rsidRPr="00E606A5">
              <w:rPr>
                <w:b/>
                <w:i/>
                <w:sz w:val="20"/>
                <w:szCs w:val="20"/>
              </w:rPr>
              <w:t xml:space="preserve">Reference </w:t>
            </w:r>
          </w:p>
        </w:tc>
        <w:tc>
          <w:tcPr>
            <w:tcW w:w="1472" w:type="dxa"/>
            <w:tcBorders>
              <w:top w:val="single" w:sz="4" w:space="0" w:color="000000"/>
              <w:left w:val="single" w:sz="4" w:space="0" w:color="000000"/>
              <w:bottom w:val="single" w:sz="4" w:space="0" w:color="000000"/>
              <w:right w:val="single" w:sz="4" w:space="0" w:color="000000"/>
            </w:tcBorders>
          </w:tcPr>
          <w:p w14:paraId="64028486" w14:textId="77777777" w:rsidR="009A1ECE" w:rsidRPr="00E606A5" w:rsidRDefault="001E6E81">
            <w:pPr>
              <w:spacing w:line="259" w:lineRule="auto"/>
              <w:ind w:left="0" w:right="60" w:firstLine="0"/>
              <w:jc w:val="center"/>
            </w:pPr>
            <w:r w:rsidRPr="00E606A5">
              <w:rPr>
                <w:b/>
                <w:i/>
                <w:sz w:val="20"/>
                <w:szCs w:val="20"/>
              </w:rPr>
              <w:t xml:space="preserve">Amount </w:t>
            </w:r>
          </w:p>
        </w:tc>
      </w:tr>
      <w:tr w:rsidR="009A1ECE" w:rsidRPr="00E606A5" w14:paraId="6FFDAD53" w14:textId="77777777">
        <w:trPr>
          <w:trHeight w:val="240"/>
        </w:trPr>
        <w:tc>
          <w:tcPr>
            <w:tcW w:w="1989" w:type="dxa"/>
            <w:tcBorders>
              <w:top w:val="single" w:sz="4" w:space="0" w:color="000000"/>
              <w:left w:val="single" w:sz="4" w:space="0" w:color="000000"/>
              <w:bottom w:val="single" w:sz="4" w:space="0" w:color="000000"/>
              <w:right w:val="single" w:sz="4" w:space="0" w:color="000000"/>
            </w:tcBorders>
          </w:tcPr>
          <w:p w14:paraId="3AEF2AEA" w14:textId="77777777" w:rsidR="009A1ECE" w:rsidRPr="00E606A5" w:rsidRDefault="001E6E81">
            <w:pPr>
              <w:spacing w:line="259" w:lineRule="auto"/>
              <w:ind w:left="2" w:right="0" w:firstLine="0"/>
              <w:jc w:val="left"/>
            </w:pPr>
            <w:r w:rsidRPr="00E606A5">
              <w:rPr>
                <w:sz w:val="20"/>
                <w:szCs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044E2881" w14:textId="77777777" w:rsidR="009A1ECE" w:rsidRPr="00E606A5" w:rsidRDefault="001E6E81">
            <w:pPr>
              <w:spacing w:line="259" w:lineRule="auto"/>
              <w:ind w:left="2" w:right="0" w:firstLine="0"/>
              <w:jc w:val="left"/>
            </w:pPr>
            <w:r w:rsidRPr="00E606A5">
              <w:rPr>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5749A01" w14:textId="77777777" w:rsidR="009A1ECE" w:rsidRPr="00E606A5" w:rsidRDefault="001E6E81">
            <w:pPr>
              <w:spacing w:line="259" w:lineRule="auto"/>
              <w:ind w:left="0" w:right="0" w:firstLine="0"/>
              <w:jc w:val="left"/>
            </w:pPr>
            <w:r w:rsidRPr="00E606A5">
              <w:rPr>
                <w:sz w:val="20"/>
                <w:szCs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544FA99" w14:textId="77777777" w:rsidR="009A1ECE" w:rsidRPr="00E606A5" w:rsidRDefault="001E6E81">
            <w:pPr>
              <w:spacing w:line="259" w:lineRule="auto"/>
              <w:ind w:left="2" w:right="0" w:firstLine="0"/>
              <w:jc w:val="left"/>
            </w:pPr>
            <w:r w:rsidRPr="00E606A5">
              <w:rPr>
                <w:sz w:val="20"/>
                <w:szCs w:val="20"/>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624E7814" w14:textId="77777777" w:rsidR="009A1ECE" w:rsidRPr="00E606A5" w:rsidRDefault="001E6E81">
            <w:pPr>
              <w:spacing w:line="259" w:lineRule="auto"/>
              <w:ind w:left="3" w:right="0" w:firstLine="0"/>
              <w:jc w:val="left"/>
            </w:pPr>
            <w:r w:rsidRPr="00E606A5">
              <w:rPr>
                <w:sz w:val="20"/>
                <w:szCs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77616F74" w14:textId="77777777" w:rsidR="009A1ECE" w:rsidRPr="00E606A5" w:rsidRDefault="001E6E81">
            <w:pPr>
              <w:spacing w:line="259" w:lineRule="auto"/>
              <w:ind w:left="2" w:right="0" w:firstLine="0"/>
              <w:jc w:val="left"/>
            </w:pPr>
            <w:r w:rsidRPr="00E606A5">
              <w:rPr>
                <w:sz w:val="20"/>
                <w:szCs w:val="20"/>
              </w:rPr>
              <w:t xml:space="preserve">₽ </w:t>
            </w:r>
          </w:p>
        </w:tc>
      </w:tr>
      <w:tr w:rsidR="009A1ECE" w:rsidRPr="00E606A5" w14:paraId="3CFF7423" w14:textId="77777777">
        <w:trPr>
          <w:trHeight w:val="240"/>
        </w:trPr>
        <w:tc>
          <w:tcPr>
            <w:tcW w:w="1989" w:type="dxa"/>
            <w:tcBorders>
              <w:top w:val="single" w:sz="4" w:space="0" w:color="000000"/>
              <w:left w:val="single" w:sz="4" w:space="0" w:color="000000"/>
              <w:bottom w:val="single" w:sz="4" w:space="0" w:color="000000"/>
              <w:right w:val="single" w:sz="4" w:space="0" w:color="000000"/>
            </w:tcBorders>
          </w:tcPr>
          <w:p w14:paraId="71EF307A" w14:textId="77777777" w:rsidR="009A1ECE" w:rsidRPr="00E606A5" w:rsidRDefault="001E6E81">
            <w:pPr>
              <w:spacing w:line="259" w:lineRule="auto"/>
              <w:ind w:left="2" w:right="0" w:firstLine="0"/>
              <w:jc w:val="left"/>
            </w:pPr>
            <w:r w:rsidRPr="00E606A5">
              <w:rPr>
                <w:sz w:val="20"/>
                <w:szCs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0023A4BF" w14:textId="77777777" w:rsidR="009A1ECE" w:rsidRPr="00E606A5" w:rsidRDefault="001E6E81">
            <w:pPr>
              <w:spacing w:line="259" w:lineRule="auto"/>
              <w:ind w:left="2" w:right="0" w:firstLine="0"/>
              <w:jc w:val="left"/>
            </w:pPr>
            <w:r w:rsidRPr="00E606A5">
              <w:rPr>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273E091" w14:textId="77777777" w:rsidR="009A1ECE" w:rsidRPr="00E606A5" w:rsidRDefault="001E6E81">
            <w:pPr>
              <w:spacing w:line="259" w:lineRule="auto"/>
              <w:ind w:left="0" w:right="0" w:firstLine="0"/>
              <w:jc w:val="left"/>
            </w:pPr>
            <w:r w:rsidRPr="00E606A5">
              <w:rPr>
                <w:sz w:val="20"/>
                <w:szCs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27B08D2" w14:textId="77777777" w:rsidR="009A1ECE" w:rsidRPr="00E606A5" w:rsidRDefault="001E6E81">
            <w:pPr>
              <w:spacing w:line="259" w:lineRule="auto"/>
              <w:ind w:left="2" w:right="0" w:firstLine="0"/>
              <w:jc w:val="left"/>
            </w:pPr>
            <w:r w:rsidRPr="00E606A5">
              <w:rPr>
                <w:sz w:val="20"/>
                <w:szCs w:val="20"/>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250E48F7" w14:textId="77777777" w:rsidR="009A1ECE" w:rsidRPr="00E606A5" w:rsidRDefault="001E6E81">
            <w:pPr>
              <w:spacing w:line="259" w:lineRule="auto"/>
              <w:ind w:left="3" w:right="0" w:firstLine="0"/>
              <w:jc w:val="left"/>
            </w:pPr>
            <w:r w:rsidRPr="00E606A5">
              <w:rPr>
                <w:sz w:val="20"/>
                <w:szCs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3011FC0E" w14:textId="77777777" w:rsidR="009A1ECE" w:rsidRPr="00E606A5" w:rsidRDefault="001E6E81">
            <w:pPr>
              <w:spacing w:line="259" w:lineRule="auto"/>
              <w:ind w:left="2" w:right="0" w:firstLine="0"/>
              <w:jc w:val="left"/>
            </w:pPr>
            <w:r w:rsidRPr="00E606A5">
              <w:rPr>
                <w:sz w:val="20"/>
                <w:szCs w:val="20"/>
              </w:rPr>
              <w:t xml:space="preserve"> </w:t>
            </w:r>
          </w:p>
        </w:tc>
      </w:tr>
      <w:tr w:rsidR="009A1ECE" w:rsidRPr="00E606A5" w14:paraId="6778B111" w14:textId="77777777">
        <w:trPr>
          <w:trHeight w:val="240"/>
        </w:trPr>
        <w:tc>
          <w:tcPr>
            <w:tcW w:w="1989" w:type="dxa"/>
            <w:tcBorders>
              <w:top w:val="single" w:sz="4" w:space="0" w:color="000000"/>
              <w:left w:val="single" w:sz="4" w:space="0" w:color="000000"/>
              <w:bottom w:val="single" w:sz="4" w:space="0" w:color="000000"/>
              <w:right w:val="nil"/>
            </w:tcBorders>
          </w:tcPr>
          <w:p w14:paraId="2F172E65" w14:textId="77777777" w:rsidR="009A1ECE" w:rsidRPr="00E606A5" w:rsidRDefault="009A1ECE">
            <w:pPr>
              <w:spacing w:after="160" w:line="259" w:lineRule="auto"/>
              <w:ind w:left="0" w:right="0" w:firstLine="0"/>
              <w:jc w:val="left"/>
            </w:pPr>
          </w:p>
        </w:tc>
        <w:tc>
          <w:tcPr>
            <w:tcW w:w="2158" w:type="dxa"/>
            <w:tcBorders>
              <w:top w:val="single" w:sz="4" w:space="0" w:color="000000"/>
              <w:left w:val="nil"/>
              <w:bottom w:val="single" w:sz="4" w:space="0" w:color="000000"/>
              <w:right w:val="nil"/>
            </w:tcBorders>
          </w:tcPr>
          <w:p w14:paraId="275B9DB4" w14:textId="77777777" w:rsidR="009A1ECE" w:rsidRPr="00E606A5" w:rsidRDefault="009A1ECE">
            <w:pPr>
              <w:spacing w:after="160" w:line="259" w:lineRule="auto"/>
              <w:ind w:left="0" w:right="0" w:firstLine="0"/>
              <w:jc w:val="left"/>
            </w:pPr>
          </w:p>
        </w:tc>
        <w:tc>
          <w:tcPr>
            <w:tcW w:w="1440" w:type="dxa"/>
            <w:tcBorders>
              <w:top w:val="single" w:sz="4" w:space="0" w:color="000000"/>
              <w:left w:val="nil"/>
              <w:bottom w:val="single" w:sz="4" w:space="0" w:color="000000"/>
              <w:right w:val="nil"/>
            </w:tcBorders>
          </w:tcPr>
          <w:p w14:paraId="00BDC109" w14:textId="77777777" w:rsidR="009A1ECE" w:rsidRPr="00E606A5" w:rsidRDefault="009A1ECE">
            <w:pPr>
              <w:spacing w:after="160" w:line="259" w:lineRule="auto"/>
              <w:ind w:left="0" w:right="0" w:firstLine="0"/>
              <w:jc w:val="left"/>
            </w:pPr>
          </w:p>
        </w:tc>
        <w:tc>
          <w:tcPr>
            <w:tcW w:w="1229" w:type="dxa"/>
            <w:tcBorders>
              <w:top w:val="single" w:sz="4" w:space="0" w:color="000000"/>
              <w:left w:val="nil"/>
              <w:bottom w:val="single" w:sz="4" w:space="0" w:color="000000"/>
              <w:right w:val="nil"/>
            </w:tcBorders>
          </w:tcPr>
          <w:p w14:paraId="0AA3240E" w14:textId="77777777" w:rsidR="009A1ECE" w:rsidRPr="00E606A5" w:rsidRDefault="009A1ECE">
            <w:pPr>
              <w:spacing w:after="160" w:line="259" w:lineRule="auto"/>
              <w:ind w:left="0" w:right="0" w:firstLine="0"/>
              <w:jc w:val="left"/>
            </w:pPr>
          </w:p>
        </w:tc>
        <w:tc>
          <w:tcPr>
            <w:tcW w:w="1345" w:type="dxa"/>
            <w:tcBorders>
              <w:top w:val="single" w:sz="4" w:space="0" w:color="000000"/>
              <w:left w:val="nil"/>
              <w:bottom w:val="single" w:sz="4" w:space="0" w:color="000000"/>
              <w:right w:val="single" w:sz="4" w:space="0" w:color="000000"/>
            </w:tcBorders>
          </w:tcPr>
          <w:p w14:paraId="2FAADFE4" w14:textId="77777777" w:rsidR="009A1ECE" w:rsidRPr="00E606A5" w:rsidRDefault="001E6E81">
            <w:pPr>
              <w:spacing w:line="259" w:lineRule="auto"/>
              <w:ind w:left="0" w:right="56" w:firstLine="0"/>
              <w:jc w:val="right"/>
            </w:pPr>
            <w:r w:rsidRPr="00E606A5">
              <w:rPr>
                <w:b/>
                <w:i/>
                <w:sz w:val="20"/>
                <w:szCs w:val="20"/>
              </w:rPr>
              <w:t xml:space="preserve">Sub-total </w:t>
            </w:r>
          </w:p>
        </w:tc>
        <w:tc>
          <w:tcPr>
            <w:tcW w:w="1472" w:type="dxa"/>
            <w:tcBorders>
              <w:top w:val="single" w:sz="4" w:space="0" w:color="000000"/>
              <w:left w:val="single" w:sz="4" w:space="0" w:color="000000"/>
              <w:bottom w:val="single" w:sz="4" w:space="0" w:color="000000"/>
              <w:right w:val="single" w:sz="4" w:space="0" w:color="000000"/>
            </w:tcBorders>
          </w:tcPr>
          <w:p w14:paraId="495BF2A6" w14:textId="77777777" w:rsidR="009A1ECE" w:rsidRPr="00E606A5" w:rsidRDefault="001E6E81">
            <w:pPr>
              <w:spacing w:line="259" w:lineRule="auto"/>
              <w:ind w:left="2" w:right="0" w:firstLine="0"/>
              <w:jc w:val="left"/>
            </w:pPr>
            <w:r w:rsidRPr="00E606A5">
              <w:rPr>
                <w:b/>
                <w:i/>
                <w:sz w:val="20"/>
                <w:szCs w:val="20"/>
              </w:rPr>
              <w:t xml:space="preserve">₽ </w:t>
            </w:r>
          </w:p>
        </w:tc>
      </w:tr>
    </w:tbl>
    <w:p w14:paraId="1C2DCAC5" w14:textId="5E5FCBB7" w:rsidR="009A1ECE" w:rsidRPr="00E606A5" w:rsidRDefault="001E6E81" w:rsidP="00D37F35">
      <w:pPr>
        <w:numPr>
          <w:ilvl w:val="0"/>
          <w:numId w:val="1"/>
        </w:numPr>
        <w:spacing w:before="240" w:after="120" w:line="259" w:lineRule="auto"/>
        <w:ind w:right="0" w:hanging="360"/>
        <w:jc w:val="left"/>
      </w:pPr>
      <w:r w:rsidRPr="00E606A5">
        <w:rPr>
          <w:i/>
          <w:sz w:val="22"/>
          <w:szCs w:val="22"/>
        </w:rPr>
        <w:t>Grand Total Income</w:t>
      </w:r>
      <w:r w:rsidRPr="00E606A5">
        <w:rPr>
          <w:b/>
          <w:i/>
          <w:sz w:val="22"/>
          <w:szCs w:val="22"/>
        </w:rPr>
        <w:t xml:space="preserve"> </w:t>
      </w:r>
      <w:r w:rsidRPr="00E606A5">
        <w:rPr>
          <w:b/>
          <w:i/>
          <w:sz w:val="22"/>
          <w:szCs w:val="22"/>
        </w:rPr>
        <w:tab/>
      </w:r>
      <w:r w:rsidRPr="00E606A5">
        <w:rPr>
          <w:b/>
          <w:i/>
          <w:sz w:val="20"/>
          <w:szCs w:val="20"/>
        </w:rPr>
        <w:t xml:space="preserve"> </w:t>
      </w:r>
      <w:r w:rsidRPr="00E606A5">
        <w:rPr>
          <w:b/>
          <w:i/>
          <w:sz w:val="20"/>
          <w:szCs w:val="20"/>
        </w:rPr>
        <w:tab/>
        <w:t xml:space="preserve"> </w:t>
      </w:r>
      <w:r w:rsidRPr="00E606A5">
        <w:rPr>
          <w:b/>
          <w:i/>
          <w:sz w:val="20"/>
          <w:szCs w:val="20"/>
        </w:rPr>
        <w:tab/>
      </w:r>
      <w:r w:rsidR="00D37F35" w:rsidRPr="00E606A5">
        <w:rPr>
          <w:b/>
          <w:i/>
          <w:sz w:val="20"/>
          <w:szCs w:val="20"/>
        </w:rPr>
        <w:tab/>
      </w:r>
      <w:r w:rsidRPr="00E606A5">
        <w:rPr>
          <w:b/>
          <w:i/>
          <w:sz w:val="20"/>
          <w:szCs w:val="20"/>
        </w:rPr>
        <w:t xml:space="preserve"> </w:t>
      </w:r>
      <w:r w:rsidRPr="00E606A5">
        <w:rPr>
          <w:b/>
          <w:i/>
          <w:sz w:val="20"/>
          <w:szCs w:val="20"/>
        </w:rPr>
        <w:tab/>
        <w:t xml:space="preserve"> </w:t>
      </w:r>
      <w:r w:rsidRPr="00E606A5">
        <w:rPr>
          <w:b/>
          <w:i/>
          <w:sz w:val="20"/>
          <w:szCs w:val="20"/>
        </w:rPr>
        <w:tab/>
        <w:t xml:space="preserve"> </w:t>
      </w:r>
      <w:r w:rsidRPr="00E606A5">
        <w:rPr>
          <w:b/>
          <w:i/>
          <w:sz w:val="20"/>
          <w:szCs w:val="20"/>
        </w:rPr>
        <w:tab/>
        <w:t xml:space="preserve">                             ₽ _____________ </w:t>
      </w:r>
    </w:p>
    <w:p w14:paraId="7C9B44DE" w14:textId="29E9999B" w:rsidR="00C24C3B" w:rsidRPr="00E606A5" w:rsidRDefault="00C24C3B" w:rsidP="00C24C3B">
      <w:pPr>
        <w:pStyle w:val="ListParagraph"/>
        <w:numPr>
          <w:ilvl w:val="0"/>
          <w:numId w:val="5"/>
        </w:numPr>
        <w:spacing w:before="240" w:after="240" w:line="259" w:lineRule="auto"/>
        <w:ind w:left="714" w:right="0" w:hanging="357"/>
        <w:contextualSpacing w:val="0"/>
        <w:jc w:val="left"/>
        <w:rPr>
          <w:b/>
          <w:sz w:val="22"/>
          <w:szCs w:val="22"/>
        </w:rPr>
      </w:pPr>
      <w:r w:rsidRPr="00E606A5">
        <w:rPr>
          <w:b/>
          <w:sz w:val="22"/>
          <w:szCs w:val="22"/>
        </w:rPr>
        <w:t xml:space="preserve">Expenditures for the period covered </w:t>
      </w:r>
      <w:r w:rsidRPr="00E606A5">
        <w:rPr>
          <w:sz w:val="20"/>
          <w:szCs w:val="20"/>
        </w:rPr>
        <w:t>(pls. itemized particular expenses)</w:t>
      </w:r>
      <w:r w:rsidRPr="00E606A5">
        <w:rPr>
          <w:b/>
          <w:sz w:val="20"/>
          <w:szCs w:val="20"/>
        </w:rPr>
        <w:t>:</w:t>
      </w:r>
    </w:p>
    <w:tbl>
      <w:tblPr>
        <w:tblStyle w:val="TableGrid0"/>
        <w:tblW w:w="0" w:type="auto"/>
        <w:tblInd w:w="714" w:type="dxa"/>
        <w:tblLook w:val="04A0" w:firstRow="1" w:lastRow="0" w:firstColumn="1" w:lastColumn="0" w:noHBand="0" w:noVBand="1"/>
      </w:tblPr>
      <w:tblGrid>
        <w:gridCol w:w="5944"/>
        <w:gridCol w:w="2268"/>
        <w:gridCol w:w="1392"/>
      </w:tblGrid>
      <w:tr w:rsidR="009102D1" w:rsidRPr="00E606A5" w14:paraId="2A32699D" w14:textId="77777777" w:rsidTr="009102D1">
        <w:trPr>
          <w:tblHeader/>
        </w:trPr>
        <w:tc>
          <w:tcPr>
            <w:tcW w:w="5944" w:type="dxa"/>
          </w:tcPr>
          <w:p w14:paraId="3E7B6242" w14:textId="464691B7" w:rsidR="009102D1" w:rsidRPr="00E606A5" w:rsidRDefault="009102D1" w:rsidP="009102D1">
            <w:pPr>
              <w:pStyle w:val="ListParagraph"/>
              <w:spacing w:line="259" w:lineRule="auto"/>
              <w:ind w:left="0" w:right="0" w:firstLine="0"/>
              <w:contextualSpacing w:val="0"/>
              <w:jc w:val="center"/>
              <w:rPr>
                <w:b/>
                <w:sz w:val="22"/>
                <w:szCs w:val="22"/>
              </w:rPr>
            </w:pPr>
            <w:r w:rsidRPr="00E606A5">
              <w:rPr>
                <w:b/>
                <w:sz w:val="22"/>
                <w:szCs w:val="22"/>
              </w:rPr>
              <w:t>Particulars</w:t>
            </w:r>
          </w:p>
        </w:tc>
        <w:tc>
          <w:tcPr>
            <w:tcW w:w="2268" w:type="dxa"/>
          </w:tcPr>
          <w:p w14:paraId="13FF1DE6" w14:textId="38020A0F" w:rsidR="009102D1" w:rsidRPr="00E606A5" w:rsidRDefault="009102D1" w:rsidP="009102D1">
            <w:pPr>
              <w:pStyle w:val="ListParagraph"/>
              <w:spacing w:line="259" w:lineRule="auto"/>
              <w:ind w:left="0" w:right="0" w:firstLine="0"/>
              <w:contextualSpacing w:val="0"/>
              <w:jc w:val="center"/>
              <w:rPr>
                <w:b/>
                <w:sz w:val="22"/>
                <w:szCs w:val="22"/>
              </w:rPr>
            </w:pPr>
            <w:r w:rsidRPr="00E606A5">
              <w:rPr>
                <w:b/>
                <w:sz w:val="22"/>
                <w:szCs w:val="22"/>
              </w:rPr>
              <w:t>Amount</w:t>
            </w:r>
          </w:p>
        </w:tc>
        <w:tc>
          <w:tcPr>
            <w:tcW w:w="1392" w:type="dxa"/>
          </w:tcPr>
          <w:p w14:paraId="3D2AB36E" w14:textId="3CF1321A" w:rsidR="009102D1" w:rsidRPr="00E606A5" w:rsidRDefault="009102D1" w:rsidP="009102D1">
            <w:pPr>
              <w:pStyle w:val="ListParagraph"/>
              <w:spacing w:line="259" w:lineRule="auto"/>
              <w:ind w:left="0" w:right="0" w:firstLine="0"/>
              <w:contextualSpacing w:val="0"/>
              <w:jc w:val="center"/>
              <w:rPr>
                <w:b/>
                <w:sz w:val="22"/>
                <w:szCs w:val="22"/>
              </w:rPr>
            </w:pPr>
            <w:r w:rsidRPr="00E606A5">
              <w:rPr>
                <w:b/>
                <w:sz w:val="22"/>
                <w:szCs w:val="22"/>
              </w:rPr>
              <w:t>%</w:t>
            </w:r>
          </w:p>
        </w:tc>
      </w:tr>
      <w:tr w:rsidR="009102D1" w:rsidRPr="00E606A5" w14:paraId="7F8202C0" w14:textId="77777777" w:rsidTr="009102D1">
        <w:tc>
          <w:tcPr>
            <w:tcW w:w="5944" w:type="dxa"/>
          </w:tcPr>
          <w:p w14:paraId="0CDE7E23" w14:textId="3FCD03BB" w:rsidR="009102D1" w:rsidRPr="00E606A5" w:rsidRDefault="009102D1" w:rsidP="009102D1">
            <w:pPr>
              <w:pStyle w:val="ListParagraph"/>
              <w:spacing w:line="259" w:lineRule="auto"/>
              <w:ind w:left="0" w:right="0" w:firstLine="0"/>
              <w:contextualSpacing w:val="0"/>
              <w:jc w:val="left"/>
              <w:rPr>
                <w:b/>
                <w:sz w:val="22"/>
                <w:szCs w:val="22"/>
              </w:rPr>
            </w:pPr>
            <w:r w:rsidRPr="00E606A5">
              <w:rPr>
                <w:b/>
                <w:sz w:val="22"/>
                <w:szCs w:val="22"/>
              </w:rPr>
              <w:t>Administrative Expenses</w:t>
            </w:r>
          </w:p>
        </w:tc>
        <w:tc>
          <w:tcPr>
            <w:tcW w:w="2268" w:type="dxa"/>
          </w:tcPr>
          <w:p w14:paraId="7C586928" w14:textId="77777777" w:rsidR="009102D1" w:rsidRPr="00E606A5" w:rsidRDefault="009102D1" w:rsidP="009102D1">
            <w:pPr>
              <w:pStyle w:val="ListParagraph"/>
              <w:spacing w:line="259" w:lineRule="auto"/>
              <w:ind w:left="0" w:right="0" w:firstLine="0"/>
              <w:contextualSpacing w:val="0"/>
              <w:jc w:val="left"/>
              <w:rPr>
                <w:b/>
                <w:sz w:val="22"/>
                <w:szCs w:val="22"/>
              </w:rPr>
            </w:pPr>
          </w:p>
        </w:tc>
        <w:tc>
          <w:tcPr>
            <w:tcW w:w="1392" w:type="dxa"/>
          </w:tcPr>
          <w:p w14:paraId="66C71BCA" w14:textId="77777777" w:rsidR="009102D1" w:rsidRPr="00E606A5" w:rsidRDefault="009102D1" w:rsidP="009102D1">
            <w:pPr>
              <w:pStyle w:val="ListParagraph"/>
              <w:spacing w:line="259" w:lineRule="auto"/>
              <w:ind w:left="0" w:right="0" w:firstLine="0"/>
              <w:contextualSpacing w:val="0"/>
              <w:jc w:val="left"/>
              <w:rPr>
                <w:b/>
                <w:sz w:val="22"/>
                <w:szCs w:val="22"/>
              </w:rPr>
            </w:pPr>
          </w:p>
        </w:tc>
      </w:tr>
      <w:tr w:rsidR="009102D1" w:rsidRPr="00E606A5" w14:paraId="1CE44623" w14:textId="77777777" w:rsidTr="009102D1">
        <w:tc>
          <w:tcPr>
            <w:tcW w:w="5944" w:type="dxa"/>
          </w:tcPr>
          <w:p w14:paraId="409D02AB"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c>
          <w:tcPr>
            <w:tcW w:w="2268" w:type="dxa"/>
          </w:tcPr>
          <w:p w14:paraId="54073D56"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c>
          <w:tcPr>
            <w:tcW w:w="1392" w:type="dxa"/>
          </w:tcPr>
          <w:p w14:paraId="34C8F824"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r w:rsidR="009102D1" w:rsidRPr="00E606A5" w14:paraId="414943A4" w14:textId="77777777" w:rsidTr="0044688E">
        <w:tc>
          <w:tcPr>
            <w:tcW w:w="5944" w:type="dxa"/>
          </w:tcPr>
          <w:p w14:paraId="186C886A"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c>
          <w:tcPr>
            <w:tcW w:w="2268" w:type="dxa"/>
          </w:tcPr>
          <w:p w14:paraId="16BA1AD5"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c>
          <w:tcPr>
            <w:tcW w:w="1392" w:type="dxa"/>
          </w:tcPr>
          <w:p w14:paraId="7CA42C6D"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r w:rsidR="009102D1" w:rsidRPr="00E606A5" w14:paraId="244AA505" w14:textId="77777777" w:rsidTr="009102D1">
        <w:tc>
          <w:tcPr>
            <w:tcW w:w="5944" w:type="dxa"/>
          </w:tcPr>
          <w:p w14:paraId="3567965C" w14:textId="69414172" w:rsidR="009102D1" w:rsidRPr="00E606A5" w:rsidRDefault="009102D1" w:rsidP="006F4B99">
            <w:pPr>
              <w:pStyle w:val="ListParagraph"/>
              <w:spacing w:before="120" w:line="259" w:lineRule="auto"/>
              <w:ind w:left="0" w:right="0" w:firstLine="0"/>
              <w:contextualSpacing w:val="0"/>
              <w:jc w:val="right"/>
              <w:rPr>
                <w:b/>
                <w:sz w:val="22"/>
                <w:szCs w:val="22"/>
              </w:rPr>
            </w:pPr>
            <w:r w:rsidRPr="00E606A5">
              <w:rPr>
                <w:b/>
                <w:i/>
                <w:sz w:val="20"/>
                <w:szCs w:val="20"/>
              </w:rPr>
              <w:t>Sub-Total</w:t>
            </w:r>
          </w:p>
        </w:tc>
        <w:tc>
          <w:tcPr>
            <w:tcW w:w="2268" w:type="dxa"/>
          </w:tcPr>
          <w:p w14:paraId="62001280" w14:textId="4EA2CC5A" w:rsidR="009102D1" w:rsidRPr="00E606A5" w:rsidRDefault="009102D1" w:rsidP="006F4B99">
            <w:pPr>
              <w:pStyle w:val="ListParagraph"/>
              <w:spacing w:before="120" w:line="259" w:lineRule="auto"/>
              <w:ind w:left="0" w:right="0" w:firstLine="0"/>
              <w:contextualSpacing w:val="0"/>
              <w:jc w:val="left"/>
              <w:rPr>
                <w:b/>
                <w:sz w:val="22"/>
                <w:szCs w:val="22"/>
              </w:rPr>
            </w:pPr>
            <w:r w:rsidRPr="00E606A5">
              <w:rPr>
                <w:b/>
                <w:i/>
                <w:sz w:val="20"/>
                <w:szCs w:val="20"/>
              </w:rPr>
              <w:t>₽</w:t>
            </w:r>
          </w:p>
        </w:tc>
        <w:tc>
          <w:tcPr>
            <w:tcW w:w="1392" w:type="dxa"/>
          </w:tcPr>
          <w:p w14:paraId="37D2927D"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r w:rsidR="009102D1" w:rsidRPr="00E606A5" w14:paraId="2357AC70" w14:textId="77777777" w:rsidTr="009102D1">
        <w:tc>
          <w:tcPr>
            <w:tcW w:w="5944" w:type="dxa"/>
          </w:tcPr>
          <w:p w14:paraId="69FC1989" w14:textId="14A56333" w:rsidR="009102D1" w:rsidRPr="00E606A5" w:rsidRDefault="009102D1" w:rsidP="006F4B99">
            <w:pPr>
              <w:pStyle w:val="ListParagraph"/>
              <w:spacing w:before="120" w:line="259" w:lineRule="auto"/>
              <w:ind w:left="0" w:right="0" w:firstLine="0"/>
              <w:contextualSpacing w:val="0"/>
              <w:jc w:val="left"/>
              <w:rPr>
                <w:b/>
                <w:sz w:val="20"/>
                <w:szCs w:val="20"/>
              </w:rPr>
            </w:pPr>
            <w:r w:rsidRPr="00E606A5">
              <w:rPr>
                <w:b/>
                <w:sz w:val="20"/>
                <w:szCs w:val="20"/>
              </w:rPr>
              <w:lastRenderedPageBreak/>
              <w:t>Program Expenses</w:t>
            </w:r>
          </w:p>
        </w:tc>
        <w:tc>
          <w:tcPr>
            <w:tcW w:w="2268" w:type="dxa"/>
          </w:tcPr>
          <w:p w14:paraId="076C9B07" w14:textId="77777777" w:rsidR="009102D1" w:rsidRPr="00E606A5" w:rsidRDefault="009102D1" w:rsidP="006F4B99">
            <w:pPr>
              <w:pStyle w:val="ListParagraph"/>
              <w:spacing w:before="120" w:line="259" w:lineRule="auto"/>
              <w:ind w:left="0" w:right="0" w:firstLine="0"/>
              <w:contextualSpacing w:val="0"/>
              <w:jc w:val="left"/>
              <w:rPr>
                <w:b/>
                <w:i/>
                <w:sz w:val="20"/>
                <w:szCs w:val="20"/>
              </w:rPr>
            </w:pPr>
          </w:p>
        </w:tc>
        <w:tc>
          <w:tcPr>
            <w:tcW w:w="1392" w:type="dxa"/>
          </w:tcPr>
          <w:p w14:paraId="6C841CF4"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r w:rsidR="009102D1" w:rsidRPr="00E606A5" w14:paraId="58887CF8" w14:textId="77777777" w:rsidTr="009102D1">
        <w:tc>
          <w:tcPr>
            <w:tcW w:w="5944" w:type="dxa"/>
          </w:tcPr>
          <w:p w14:paraId="643933F8" w14:textId="77777777" w:rsidR="009102D1" w:rsidRPr="00E606A5" w:rsidRDefault="009102D1" w:rsidP="006F4B99">
            <w:pPr>
              <w:pStyle w:val="ListParagraph"/>
              <w:spacing w:before="120" w:line="259" w:lineRule="auto"/>
              <w:ind w:left="0" w:right="0" w:firstLine="0"/>
              <w:contextualSpacing w:val="0"/>
              <w:jc w:val="left"/>
              <w:rPr>
                <w:b/>
                <w:sz w:val="20"/>
                <w:szCs w:val="20"/>
              </w:rPr>
            </w:pPr>
          </w:p>
        </w:tc>
        <w:tc>
          <w:tcPr>
            <w:tcW w:w="2268" w:type="dxa"/>
          </w:tcPr>
          <w:p w14:paraId="018BB053" w14:textId="77777777" w:rsidR="009102D1" w:rsidRPr="00E606A5" w:rsidRDefault="009102D1" w:rsidP="006F4B99">
            <w:pPr>
              <w:pStyle w:val="ListParagraph"/>
              <w:spacing w:before="120" w:line="259" w:lineRule="auto"/>
              <w:ind w:left="0" w:right="0" w:firstLine="0"/>
              <w:contextualSpacing w:val="0"/>
              <w:jc w:val="left"/>
              <w:rPr>
                <w:b/>
                <w:i/>
                <w:sz w:val="20"/>
                <w:szCs w:val="20"/>
              </w:rPr>
            </w:pPr>
          </w:p>
        </w:tc>
        <w:tc>
          <w:tcPr>
            <w:tcW w:w="1392" w:type="dxa"/>
          </w:tcPr>
          <w:p w14:paraId="66F823F6"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r w:rsidR="009102D1" w:rsidRPr="00E606A5" w14:paraId="2605D554" w14:textId="77777777" w:rsidTr="009102D1">
        <w:tc>
          <w:tcPr>
            <w:tcW w:w="5944" w:type="dxa"/>
          </w:tcPr>
          <w:p w14:paraId="39A86C53" w14:textId="77777777" w:rsidR="009102D1" w:rsidRPr="00E606A5" w:rsidRDefault="009102D1" w:rsidP="006F4B99">
            <w:pPr>
              <w:pStyle w:val="ListParagraph"/>
              <w:spacing w:before="120" w:line="259" w:lineRule="auto"/>
              <w:ind w:left="0" w:right="0" w:firstLine="0"/>
              <w:contextualSpacing w:val="0"/>
              <w:jc w:val="left"/>
              <w:rPr>
                <w:b/>
                <w:sz w:val="20"/>
                <w:szCs w:val="20"/>
              </w:rPr>
            </w:pPr>
          </w:p>
        </w:tc>
        <w:tc>
          <w:tcPr>
            <w:tcW w:w="2268" w:type="dxa"/>
          </w:tcPr>
          <w:p w14:paraId="0D507429" w14:textId="77777777" w:rsidR="009102D1" w:rsidRPr="00E606A5" w:rsidRDefault="009102D1" w:rsidP="006F4B99">
            <w:pPr>
              <w:pStyle w:val="ListParagraph"/>
              <w:spacing w:before="120" w:line="259" w:lineRule="auto"/>
              <w:ind w:left="0" w:right="0" w:firstLine="0"/>
              <w:contextualSpacing w:val="0"/>
              <w:jc w:val="left"/>
              <w:rPr>
                <w:b/>
                <w:i/>
                <w:sz w:val="20"/>
                <w:szCs w:val="20"/>
              </w:rPr>
            </w:pPr>
          </w:p>
        </w:tc>
        <w:tc>
          <w:tcPr>
            <w:tcW w:w="1392" w:type="dxa"/>
          </w:tcPr>
          <w:p w14:paraId="628511B9"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r w:rsidR="009102D1" w:rsidRPr="00E606A5" w14:paraId="23C2F807" w14:textId="77777777" w:rsidTr="009102D1">
        <w:tc>
          <w:tcPr>
            <w:tcW w:w="5944" w:type="dxa"/>
          </w:tcPr>
          <w:p w14:paraId="3521BBA3" w14:textId="5A2AF8F7" w:rsidR="009102D1" w:rsidRPr="00E606A5" w:rsidRDefault="009102D1" w:rsidP="006F4B99">
            <w:pPr>
              <w:pStyle w:val="ListParagraph"/>
              <w:spacing w:before="120" w:line="259" w:lineRule="auto"/>
              <w:ind w:left="0" w:right="0" w:firstLine="0"/>
              <w:contextualSpacing w:val="0"/>
              <w:jc w:val="right"/>
              <w:rPr>
                <w:b/>
                <w:sz w:val="20"/>
                <w:szCs w:val="20"/>
              </w:rPr>
            </w:pPr>
            <w:r w:rsidRPr="00E606A5">
              <w:rPr>
                <w:b/>
                <w:sz w:val="20"/>
                <w:szCs w:val="20"/>
              </w:rPr>
              <w:t>Sub-Total</w:t>
            </w:r>
          </w:p>
        </w:tc>
        <w:tc>
          <w:tcPr>
            <w:tcW w:w="2268" w:type="dxa"/>
          </w:tcPr>
          <w:p w14:paraId="6A281BE7" w14:textId="711FBBFA" w:rsidR="009102D1" w:rsidRPr="00E606A5" w:rsidRDefault="009102D1" w:rsidP="006F4B99">
            <w:pPr>
              <w:pStyle w:val="ListParagraph"/>
              <w:spacing w:before="120" w:line="259" w:lineRule="auto"/>
              <w:ind w:left="0" w:right="0" w:firstLine="0"/>
              <w:contextualSpacing w:val="0"/>
              <w:jc w:val="left"/>
              <w:rPr>
                <w:b/>
                <w:i/>
                <w:sz w:val="20"/>
                <w:szCs w:val="20"/>
              </w:rPr>
            </w:pPr>
            <w:r w:rsidRPr="00E606A5">
              <w:rPr>
                <w:b/>
                <w:i/>
                <w:sz w:val="20"/>
                <w:szCs w:val="20"/>
              </w:rPr>
              <w:t>₽</w:t>
            </w:r>
          </w:p>
        </w:tc>
        <w:tc>
          <w:tcPr>
            <w:tcW w:w="1392" w:type="dxa"/>
          </w:tcPr>
          <w:p w14:paraId="1FC355E5"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r w:rsidR="009102D1" w:rsidRPr="00E606A5" w14:paraId="336A26BC" w14:textId="77777777" w:rsidTr="009102D1">
        <w:tc>
          <w:tcPr>
            <w:tcW w:w="5944" w:type="dxa"/>
          </w:tcPr>
          <w:p w14:paraId="162A359C" w14:textId="75B73A67" w:rsidR="009102D1" w:rsidRPr="00E606A5" w:rsidRDefault="009102D1" w:rsidP="006F4B99">
            <w:pPr>
              <w:pStyle w:val="ListParagraph"/>
              <w:spacing w:before="120" w:line="259" w:lineRule="auto"/>
              <w:ind w:left="0" w:right="0" w:firstLine="0"/>
              <w:contextualSpacing w:val="0"/>
              <w:jc w:val="center"/>
              <w:rPr>
                <w:b/>
                <w:sz w:val="20"/>
                <w:szCs w:val="20"/>
              </w:rPr>
            </w:pPr>
            <w:r w:rsidRPr="00E606A5">
              <w:rPr>
                <w:b/>
                <w:sz w:val="20"/>
                <w:szCs w:val="20"/>
              </w:rPr>
              <w:t>Grand Total Expenditures</w:t>
            </w:r>
          </w:p>
        </w:tc>
        <w:tc>
          <w:tcPr>
            <w:tcW w:w="2268" w:type="dxa"/>
          </w:tcPr>
          <w:p w14:paraId="6C57548C" w14:textId="0B66B1F2" w:rsidR="009102D1" w:rsidRPr="00E606A5" w:rsidRDefault="009102D1" w:rsidP="006F4B99">
            <w:pPr>
              <w:pStyle w:val="ListParagraph"/>
              <w:spacing w:before="120" w:line="259" w:lineRule="auto"/>
              <w:ind w:left="0" w:right="0" w:firstLine="0"/>
              <w:contextualSpacing w:val="0"/>
              <w:jc w:val="left"/>
              <w:rPr>
                <w:b/>
                <w:i/>
                <w:sz w:val="20"/>
                <w:szCs w:val="20"/>
              </w:rPr>
            </w:pPr>
            <w:r w:rsidRPr="00E606A5">
              <w:rPr>
                <w:b/>
                <w:i/>
                <w:sz w:val="20"/>
                <w:szCs w:val="20"/>
              </w:rPr>
              <w:t>₽</w:t>
            </w:r>
          </w:p>
        </w:tc>
        <w:tc>
          <w:tcPr>
            <w:tcW w:w="1392" w:type="dxa"/>
          </w:tcPr>
          <w:p w14:paraId="6D536582" w14:textId="77777777" w:rsidR="009102D1" w:rsidRPr="00E606A5" w:rsidRDefault="009102D1" w:rsidP="006F4B99">
            <w:pPr>
              <w:pStyle w:val="ListParagraph"/>
              <w:spacing w:before="120" w:line="259" w:lineRule="auto"/>
              <w:ind w:left="0" w:right="0" w:firstLine="0"/>
              <w:contextualSpacing w:val="0"/>
              <w:jc w:val="left"/>
              <w:rPr>
                <w:b/>
                <w:sz w:val="22"/>
                <w:szCs w:val="22"/>
              </w:rPr>
            </w:pPr>
          </w:p>
        </w:tc>
      </w:tr>
    </w:tbl>
    <w:p w14:paraId="5B58D099" w14:textId="77777777" w:rsidR="009A1ECE" w:rsidRPr="00E606A5" w:rsidRDefault="001E6E81">
      <w:pPr>
        <w:spacing w:after="257" w:line="259" w:lineRule="auto"/>
        <w:ind w:left="0" w:right="0" w:firstLine="0"/>
        <w:jc w:val="left"/>
      </w:pPr>
      <w:r w:rsidRPr="00E606A5">
        <w:rPr>
          <w:b/>
          <w:i/>
          <w:sz w:val="8"/>
          <w:szCs w:val="8"/>
        </w:rPr>
        <w:t xml:space="preserve"> </w:t>
      </w:r>
    </w:p>
    <w:p w14:paraId="7947753D" w14:textId="030623A3" w:rsidR="009A1ECE" w:rsidRPr="00E606A5" w:rsidRDefault="001E6E81" w:rsidP="003E7D11">
      <w:pPr>
        <w:pStyle w:val="ListParagraph"/>
        <w:numPr>
          <w:ilvl w:val="0"/>
          <w:numId w:val="5"/>
        </w:numPr>
        <w:spacing w:after="0" w:line="259" w:lineRule="auto"/>
        <w:ind w:right="0"/>
        <w:jc w:val="left"/>
        <w:rPr>
          <w:b/>
        </w:rPr>
      </w:pPr>
      <w:r w:rsidRPr="00E606A5">
        <w:rPr>
          <w:b/>
          <w:sz w:val="22"/>
          <w:szCs w:val="22"/>
        </w:rPr>
        <w:t xml:space="preserve">Balance as </w:t>
      </w:r>
      <w:r w:rsidR="003E7D11" w:rsidRPr="00E606A5">
        <w:rPr>
          <w:b/>
          <w:sz w:val="22"/>
          <w:szCs w:val="22"/>
        </w:rPr>
        <w:t>of</w:t>
      </w:r>
      <w:r w:rsidRPr="00E606A5">
        <w:rPr>
          <w:b/>
          <w:sz w:val="22"/>
          <w:szCs w:val="22"/>
        </w:rPr>
        <w:t xml:space="preserve"> fiscal/calendar year </w:t>
      </w:r>
      <w:r w:rsidRPr="00E606A5">
        <w:rPr>
          <w:b/>
          <w:sz w:val="20"/>
          <w:szCs w:val="20"/>
        </w:rPr>
        <w:t xml:space="preserve">____________________:  </w:t>
      </w:r>
      <w:r w:rsidRPr="00E606A5">
        <w:rPr>
          <w:b/>
          <w:sz w:val="20"/>
          <w:szCs w:val="20"/>
        </w:rPr>
        <w:tab/>
        <w:t xml:space="preserve"> </w:t>
      </w:r>
      <w:r w:rsidRPr="00E606A5">
        <w:rPr>
          <w:b/>
          <w:sz w:val="20"/>
          <w:szCs w:val="20"/>
        </w:rPr>
        <w:tab/>
        <w:t xml:space="preserve">₽ __________________ </w:t>
      </w:r>
    </w:p>
    <w:p w14:paraId="3DB8B644" w14:textId="5D4058CD" w:rsidR="00E606A5" w:rsidRDefault="00E606A5" w:rsidP="00E606A5">
      <w:pPr>
        <w:tabs>
          <w:tab w:val="center" w:pos="1440"/>
          <w:tab w:val="center" w:pos="2160"/>
          <w:tab w:val="center" w:pos="2881"/>
          <w:tab w:val="center" w:pos="3601"/>
          <w:tab w:val="center" w:pos="4321"/>
          <w:tab w:val="center" w:pos="5041"/>
          <w:tab w:val="center" w:pos="7799"/>
        </w:tabs>
        <w:spacing w:before="240" w:after="110" w:line="259" w:lineRule="auto"/>
        <w:ind w:left="-15" w:right="0" w:firstLine="0"/>
        <w:jc w:val="left"/>
        <w:rPr>
          <w:b/>
          <w:sz w:val="20"/>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E606A5" w14:paraId="34587550" w14:textId="77777777" w:rsidTr="00E606A5">
        <w:tc>
          <w:tcPr>
            <w:tcW w:w="5229" w:type="dxa"/>
          </w:tcPr>
          <w:p w14:paraId="4E551B97" w14:textId="68F67EA4" w:rsidR="00E606A5" w:rsidRDefault="00E606A5" w:rsidP="00E606A5">
            <w:pPr>
              <w:tabs>
                <w:tab w:val="center" w:pos="1440"/>
                <w:tab w:val="center" w:pos="2160"/>
                <w:tab w:val="center" w:pos="2881"/>
                <w:tab w:val="center" w:pos="3601"/>
                <w:tab w:val="center" w:pos="4321"/>
                <w:tab w:val="center" w:pos="5041"/>
                <w:tab w:val="center" w:pos="7799"/>
              </w:tabs>
              <w:spacing w:before="240" w:after="110" w:line="259" w:lineRule="auto"/>
              <w:ind w:left="0" w:right="0" w:firstLine="0"/>
              <w:jc w:val="left"/>
              <w:rPr>
                <w:b/>
                <w:sz w:val="20"/>
                <w:szCs w:val="20"/>
              </w:rPr>
            </w:pPr>
            <w:r w:rsidRPr="00E606A5">
              <w:rPr>
                <w:b/>
                <w:i/>
                <w:sz w:val="20"/>
                <w:szCs w:val="20"/>
              </w:rPr>
              <w:t>Noted by:</w:t>
            </w:r>
          </w:p>
        </w:tc>
        <w:tc>
          <w:tcPr>
            <w:tcW w:w="5230" w:type="dxa"/>
          </w:tcPr>
          <w:p w14:paraId="32103F48" w14:textId="569B3498" w:rsidR="00E606A5" w:rsidRDefault="00E606A5" w:rsidP="00E606A5">
            <w:pPr>
              <w:tabs>
                <w:tab w:val="center" w:pos="1440"/>
                <w:tab w:val="center" w:pos="2160"/>
                <w:tab w:val="center" w:pos="2881"/>
                <w:tab w:val="center" w:pos="3601"/>
                <w:tab w:val="center" w:pos="4321"/>
                <w:tab w:val="center" w:pos="5041"/>
                <w:tab w:val="center" w:pos="7799"/>
              </w:tabs>
              <w:spacing w:before="240" w:after="110" w:line="259" w:lineRule="auto"/>
              <w:ind w:left="0" w:right="0" w:firstLine="0"/>
              <w:jc w:val="left"/>
              <w:rPr>
                <w:b/>
                <w:sz w:val="20"/>
                <w:szCs w:val="20"/>
              </w:rPr>
            </w:pPr>
            <w:r w:rsidRPr="00E606A5">
              <w:rPr>
                <w:b/>
                <w:i/>
                <w:sz w:val="20"/>
                <w:szCs w:val="20"/>
              </w:rPr>
              <w:t>Prepared and Certified true and correct by:</w:t>
            </w:r>
          </w:p>
        </w:tc>
      </w:tr>
      <w:tr w:rsidR="00E606A5" w14:paraId="333226BB" w14:textId="77777777" w:rsidTr="00E606A5">
        <w:tc>
          <w:tcPr>
            <w:tcW w:w="5229" w:type="dxa"/>
          </w:tcPr>
          <w:p w14:paraId="409954D4" w14:textId="40E879F5" w:rsidR="00E606A5" w:rsidRPr="00E606A5" w:rsidRDefault="00E606A5" w:rsidP="00E606A5">
            <w:pPr>
              <w:tabs>
                <w:tab w:val="center" w:pos="1440"/>
                <w:tab w:val="center" w:pos="2160"/>
                <w:tab w:val="center" w:pos="2881"/>
                <w:tab w:val="center" w:pos="3601"/>
                <w:tab w:val="center" w:pos="4321"/>
                <w:tab w:val="center" w:pos="5041"/>
                <w:tab w:val="center" w:pos="7799"/>
              </w:tabs>
              <w:spacing w:before="240" w:after="110" w:line="259" w:lineRule="auto"/>
              <w:ind w:left="0" w:right="0" w:firstLine="0"/>
              <w:jc w:val="left"/>
              <w:rPr>
                <w:b/>
                <w:sz w:val="20"/>
                <w:szCs w:val="20"/>
                <w:u w:val="single"/>
              </w:rPr>
            </w:pPr>
            <w:r w:rsidRPr="00E606A5">
              <w:rPr>
                <w:b/>
                <w:sz w:val="20"/>
                <w:szCs w:val="20"/>
                <w:u w:val="single"/>
              </w:rPr>
              <w:tab/>
            </w:r>
            <w:r w:rsidRPr="00E606A5">
              <w:rPr>
                <w:b/>
                <w:sz w:val="20"/>
                <w:szCs w:val="20"/>
                <w:u w:val="single"/>
              </w:rPr>
              <w:tab/>
            </w:r>
            <w:r w:rsidRPr="00E606A5">
              <w:rPr>
                <w:b/>
                <w:sz w:val="20"/>
                <w:szCs w:val="20"/>
                <w:u w:val="single"/>
              </w:rPr>
              <w:tab/>
            </w:r>
            <w:r w:rsidRPr="00E606A5">
              <w:rPr>
                <w:b/>
                <w:sz w:val="20"/>
                <w:szCs w:val="20"/>
                <w:u w:val="single"/>
              </w:rPr>
              <w:tab/>
            </w:r>
            <w:r w:rsidRPr="00E606A5">
              <w:rPr>
                <w:b/>
                <w:sz w:val="20"/>
                <w:szCs w:val="20"/>
                <w:u w:val="single"/>
              </w:rPr>
              <w:tab/>
            </w:r>
          </w:p>
        </w:tc>
        <w:tc>
          <w:tcPr>
            <w:tcW w:w="5230" w:type="dxa"/>
          </w:tcPr>
          <w:p w14:paraId="55582FE4" w14:textId="5809032D" w:rsidR="00E606A5" w:rsidRPr="00E606A5" w:rsidRDefault="00E606A5" w:rsidP="00E606A5">
            <w:pPr>
              <w:tabs>
                <w:tab w:val="center" w:pos="1440"/>
                <w:tab w:val="center" w:pos="2160"/>
                <w:tab w:val="center" w:pos="2881"/>
                <w:tab w:val="center" w:pos="3601"/>
                <w:tab w:val="center" w:pos="4321"/>
                <w:tab w:val="center" w:pos="5041"/>
                <w:tab w:val="center" w:pos="7799"/>
              </w:tabs>
              <w:spacing w:before="240" w:after="110" w:line="259" w:lineRule="auto"/>
              <w:ind w:left="0" w:right="0" w:firstLine="0"/>
              <w:jc w:val="left"/>
              <w:rPr>
                <w:b/>
                <w:sz w:val="20"/>
                <w:szCs w:val="20"/>
                <w:u w:val="single"/>
              </w:rPr>
            </w:pPr>
            <w:r>
              <w:rPr>
                <w:b/>
                <w:sz w:val="20"/>
                <w:szCs w:val="20"/>
                <w:u w:val="single"/>
              </w:rPr>
              <w:tab/>
            </w:r>
            <w:r w:rsidRPr="00E606A5">
              <w:rPr>
                <w:b/>
                <w:sz w:val="20"/>
                <w:szCs w:val="20"/>
                <w:u w:val="single"/>
              </w:rPr>
              <w:tab/>
            </w:r>
            <w:r w:rsidRPr="00E606A5">
              <w:rPr>
                <w:b/>
                <w:sz w:val="20"/>
                <w:szCs w:val="20"/>
                <w:u w:val="single"/>
              </w:rPr>
              <w:tab/>
            </w:r>
            <w:r w:rsidRPr="00E606A5">
              <w:rPr>
                <w:b/>
                <w:sz w:val="20"/>
                <w:szCs w:val="20"/>
                <w:u w:val="single"/>
              </w:rPr>
              <w:tab/>
            </w:r>
            <w:r w:rsidRPr="00E606A5">
              <w:rPr>
                <w:b/>
                <w:sz w:val="20"/>
                <w:szCs w:val="20"/>
                <w:u w:val="single"/>
              </w:rPr>
              <w:tab/>
            </w:r>
          </w:p>
        </w:tc>
      </w:tr>
      <w:tr w:rsidR="00E606A5" w14:paraId="158142B3" w14:textId="77777777" w:rsidTr="00E606A5">
        <w:tc>
          <w:tcPr>
            <w:tcW w:w="5229" w:type="dxa"/>
          </w:tcPr>
          <w:p w14:paraId="260492CD" w14:textId="5D53DE1F" w:rsidR="00E606A5" w:rsidRDefault="00E606A5" w:rsidP="00E606A5">
            <w:pPr>
              <w:tabs>
                <w:tab w:val="center" w:pos="1440"/>
                <w:tab w:val="center" w:pos="2160"/>
                <w:tab w:val="center" w:pos="2881"/>
                <w:tab w:val="center" w:pos="3601"/>
                <w:tab w:val="center" w:pos="4321"/>
                <w:tab w:val="center" w:pos="5041"/>
                <w:tab w:val="center" w:pos="7799"/>
              </w:tabs>
              <w:spacing w:after="110" w:line="259" w:lineRule="auto"/>
              <w:ind w:left="0" w:right="0" w:firstLine="0"/>
              <w:jc w:val="left"/>
              <w:rPr>
                <w:b/>
                <w:sz w:val="20"/>
                <w:szCs w:val="20"/>
              </w:rPr>
            </w:pPr>
            <w:r w:rsidRPr="00E606A5">
              <w:rPr>
                <w:i/>
                <w:sz w:val="20"/>
                <w:szCs w:val="20"/>
              </w:rPr>
              <w:t>Signature Over Printed Name of Agency Head or</w:t>
            </w:r>
            <w:r>
              <w:rPr>
                <w:i/>
                <w:sz w:val="20"/>
                <w:szCs w:val="20"/>
              </w:rPr>
              <w:t xml:space="preserve"> </w:t>
            </w:r>
            <w:r w:rsidRPr="00E606A5">
              <w:rPr>
                <w:i/>
                <w:sz w:val="20"/>
                <w:szCs w:val="20"/>
              </w:rPr>
              <w:t>Authorized Representative</w:t>
            </w:r>
          </w:p>
        </w:tc>
        <w:tc>
          <w:tcPr>
            <w:tcW w:w="5230" w:type="dxa"/>
          </w:tcPr>
          <w:p w14:paraId="18808529" w14:textId="1B4684EF" w:rsidR="00E606A5" w:rsidRDefault="00E606A5" w:rsidP="00E606A5">
            <w:pPr>
              <w:tabs>
                <w:tab w:val="center" w:pos="1440"/>
                <w:tab w:val="center" w:pos="2160"/>
                <w:tab w:val="center" w:pos="2881"/>
                <w:tab w:val="center" w:pos="3601"/>
                <w:tab w:val="center" w:pos="4321"/>
                <w:tab w:val="center" w:pos="5041"/>
                <w:tab w:val="center" w:pos="7799"/>
              </w:tabs>
              <w:spacing w:after="110" w:line="259" w:lineRule="auto"/>
              <w:ind w:left="0" w:right="0" w:firstLine="0"/>
              <w:jc w:val="left"/>
              <w:rPr>
                <w:b/>
                <w:sz w:val="20"/>
                <w:szCs w:val="20"/>
              </w:rPr>
            </w:pPr>
            <w:r w:rsidRPr="00E606A5">
              <w:rPr>
                <w:i/>
                <w:sz w:val="20"/>
                <w:szCs w:val="20"/>
              </w:rPr>
              <w:t>Signature Over Printed Name of Internal</w:t>
            </w:r>
            <w:r>
              <w:rPr>
                <w:i/>
                <w:sz w:val="20"/>
                <w:szCs w:val="20"/>
              </w:rPr>
              <w:t xml:space="preserve"> </w:t>
            </w:r>
            <w:r w:rsidRPr="00E606A5">
              <w:rPr>
                <w:i/>
                <w:sz w:val="20"/>
                <w:szCs w:val="20"/>
              </w:rPr>
              <w:t>Accountant/Treasurer</w:t>
            </w:r>
          </w:p>
        </w:tc>
      </w:tr>
    </w:tbl>
    <w:p w14:paraId="748FD871" w14:textId="26D75023" w:rsidR="009A1ECE" w:rsidRDefault="009A1ECE" w:rsidP="00E606A5">
      <w:pPr>
        <w:spacing w:before="240" w:after="121" w:line="259" w:lineRule="auto"/>
        <w:ind w:left="-29" w:right="0" w:firstLine="0"/>
        <w:jc w:val="left"/>
      </w:pPr>
    </w:p>
    <w:p w14:paraId="2D2A202A" w14:textId="77777777" w:rsidR="00E606A5" w:rsidRPr="00E606A5" w:rsidRDefault="00E606A5" w:rsidP="00E606A5">
      <w:pPr>
        <w:pBdr>
          <w:bottom w:val="single" w:sz="4" w:space="1" w:color="auto"/>
        </w:pBdr>
        <w:spacing w:before="240" w:after="121" w:line="259" w:lineRule="auto"/>
        <w:ind w:left="-29" w:right="0" w:firstLine="0"/>
        <w:jc w:val="left"/>
      </w:pPr>
    </w:p>
    <w:p w14:paraId="4D6F5D70" w14:textId="0518586A" w:rsidR="009A1ECE" w:rsidRPr="00E606A5" w:rsidRDefault="001E6E81">
      <w:pPr>
        <w:spacing w:after="514" w:line="259" w:lineRule="auto"/>
        <w:ind w:left="0" w:right="64" w:firstLine="0"/>
        <w:jc w:val="center"/>
      </w:pPr>
      <w:r w:rsidRPr="00E606A5">
        <w:rPr>
          <w:b/>
          <w:sz w:val="14"/>
          <w:szCs w:val="14"/>
        </w:rPr>
        <w:t>(</w:t>
      </w:r>
      <w:r w:rsidRPr="00E606A5">
        <w:rPr>
          <w:sz w:val="14"/>
          <w:szCs w:val="14"/>
        </w:rPr>
        <w:t xml:space="preserve">Please see instructions and reminders indicated at the back.  Use additional sheets, if necessary, following recommended form) </w:t>
      </w:r>
    </w:p>
    <w:p w14:paraId="1CEA8368" w14:textId="77777777" w:rsidR="009A1ECE" w:rsidRPr="00E606A5" w:rsidRDefault="009A1ECE">
      <w:pPr>
        <w:spacing w:after="0" w:line="259" w:lineRule="auto"/>
        <w:ind w:left="0" w:right="0" w:firstLine="0"/>
        <w:jc w:val="left"/>
        <w:rPr>
          <w:rFonts w:eastAsia="Times New Roman"/>
          <w:sz w:val="24"/>
          <w:szCs w:val="24"/>
        </w:rPr>
      </w:pPr>
    </w:p>
    <w:p w14:paraId="095C5CD9" w14:textId="77777777" w:rsidR="00C24C3B" w:rsidRPr="00E606A5" w:rsidRDefault="00C24C3B">
      <w:pPr>
        <w:ind w:firstLine="0"/>
        <w:rPr>
          <w:b/>
          <w:sz w:val="18"/>
          <w:szCs w:val="18"/>
        </w:rPr>
      </w:pPr>
      <w:r w:rsidRPr="00E606A5">
        <w:rPr>
          <w:b/>
          <w:sz w:val="18"/>
          <w:szCs w:val="18"/>
        </w:rPr>
        <w:br w:type="page"/>
      </w:r>
    </w:p>
    <w:p w14:paraId="3CC001FE" w14:textId="4CC4F0D5" w:rsidR="009A1ECE" w:rsidRPr="00E606A5" w:rsidRDefault="001E6E81" w:rsidP="00C24C3B">
      <w:pPr>
        <w:spacing w:after="1" w:line="238" w:lineRule="auto"/>
        <w:ind w:left="3812" w:right="0" w:firstLine="0"/>
        <w:rPr>
          <w:sz w:val="18"/>
          <w:szCs w:val="18"/>
        </w:rPr>
      </w:pPr>
      <w:r w:rsidRPr="00E606A5">
        <w:rPr>
          <w:b/>
          <w:sz w:val="18"/>
          <w:szCs w:val="18"/>
        </w:rPr>
        <w:lastRenderedPageBreak/>
        <w:t>Instructions and Reminders:</w:t>
      </w:r>
    </w:p>
    <w:p w14:paraId="2D193A3A" w14:textId="77777777" w:rsidR="009A1ECE" w:rsidRPr="00E606A5" w:rsidRDefault="001E6E81">
      <w:pPr>
        <w:spacing w:after="19" w:line="259" w:lineRule="auto"/>
        <w:ind w:left="0" w:right="2" w:firstLine="0"/>
        <w:jc w:val="center"/>
        <w:rPr>
          <w:sz w:val="18"/>
          <w:szCs w:val="18"/>
        </w:rPr>
      </w:pPr>
      <w:r w:rsidRPr="00E606A5">
        <w:rPr>
          <w:b/>
          <w:sz w:val="18"/>
          <w:szCs w:val="18"/>
        </w:rPr>
        <w:t xml:space="preserve"> </w:t>
      </w:r>
    </w:p>
    <w:p w14:paraId="3BDB8B74"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For identification, please indicate the name of the organization as it </w:t>
      </w:r>
      <w:proofErr w:type="gramStart"/>
      <w:r w:rsidRPr="00E606A5">
        <w:rPr>
          <w:sz w:val="18"/>
          <w:szCs w:val="18"/>
        </w:rPr>
        <w:t>is registered</w:t>
      </w:r>
      <w:proofErr w:type="gramEnd"/>
      <w:r w:rsidRPr="00E606A5">
        <w:rPr>
          <w:sz w:val="18"/>
          <w:szCs w:val="18"/>
        </w:rPr>
        <w:t xml:space="preserve"> with Securities and Exchange Commission and Department of Social Welfare and Development and/or other government agencies that has jurisdiction to the organization. </w:t>
      </w:r>
    </w:p>
    <w:p w14:paraId="7081A672"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Specify the period covered by the financial report </w:t>
      </w:r>
      <w:proofErr w:type="gramStart"/>
      <w:r w:rsidRPr="00E606A5">
        <w:rPr>
          <w:sz w:val="18"/>
          <w:szCs w:val="18"/>
        </w:rPr>
        <w:t>either in fiscal or calendar</w:t>
      </w:r>
      <w:proofErr w:type="gramEnd"/>
      <w:r w:rsidRPr="00E606A5">
        <w:rPr>
          <w:sz w:val="18"/>
          <w:szCs w:val="18"/>
        </w:rPr>
        <w:t xml:space="preserve"> year, whichever is applicable. </w:t>
      </w:r>
    </w:p>
    <w:p w14:paraId="38DB644B"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Identify specific resources received from various organizations and individuals whether local, international/foreign, government and/or other resource generation activities either through solicitation, fund raising project, etc.  with the corresponding name of donor/s, address, contact numbers, purpose/s of donations received, nature of donations either cash or in kind, reference such as official receipt number and date or other pertinent documents evidencing receipt of donations/fund and amount of donations received. </w:t>
      </w:r>
    </w:p>
    <w:p w14:paraId="53A354E8"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To indicate the sub-total for each donor category and its grand total to summarize the revenue for the current year.  The total revenue for the current year </w:t>
      </w:r>
      <w:proofErr w:type="gramStart"/>
      <w:r w:rsidRPr="00E606A5">
        <w:rPr>
          <w:sz w:val="18"/>
          <w:szCs w:val="18"/>
        </w:rPr>
        <w:t>shall be added</w:t>
      </w:r>
      <w:proofErr w:type="gramEnd"/>
      <w:r w:rsidRPr="00E606A5">
        <w:rPr>
          <w:sz w:val="18"/>
          <w:szCs w:val="18"/>
        </w:rPr>
        <w:t xml:space="preserve"> to the balance funds of the previous year to come up a grand total revenue to be used for the current year operations of the agency. </w:t>
      </w:r>
    </w:p>
    <w:p w14:paraId="3BFD22F2"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Donation/s in kind received by the agency should be monetized and included in the financial report indicating </w:t>
      </w:r>
      <w:proofErr w:type="gramStart"/>
      <w:r w:rsidRPr="00E606A5">
        <w:rPr>
          <w:sz w:val="18"/>
          <w:szCs w:val="18"/>
        </w:rPr>
        <w:t>either in program or administrative</w:t>
      </w:r>
      <w:proofErr w:type="gramEnd"/>
      <w:r w:rsidRPr="00E606A5">
        <w:rPr>
          <w:sz w:val="18"/>
          <w:szCs w:val="18"/>
        </w:rPr>
        <w:t xml:space="preserve"> expenses depending on the purpose/s of its donation. </w:t>
      </w:r>
    </w:p>
    <w:p w14:paraId="79326F82"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Expenditures for the period covered shall be itemized the particular expenses under administrative or program cost.  Have a sub-total of all the expenses category with its corresponding percentage expenses and a grand total to summarize the expenditures for the period covered. </w:t>
      </w:r>
    </w:p>
    <w:p w14:paraId="1EECC703" w14:textId="77777777" w:rsidR="009A1ECE" w:rsidRPr="00E606A5" w:rsidRDefault="001E6E81" w:rsidP="00D37F35">
      <w:pPr>
        <w:numPr>
          <w:ilvl w:val="0"/>
          <w:numId w:val="3"/>
        </w:numPr>
        <w:spacing w:before="120" w:after="0" w:line="247" w:lineRule="auto"/>
        <w:ind w:right="51"/>
        <w:rPr>
          <w:sz w:val="18"/>
          <w:szCs w:val="18"/>
        </w:rPr>
      </w:pPr>
      <w:r w:rsidRPr="00E606A5">
        <w:rPr>
          <w:sz w:val="18"/>
          <w:szCs w:val="18"/>
        </w:rPr>
        <w:t xml:space="preserve">Distribution of fund allocation and utilization in the implementation of social welfare and development programs and services of organization must be at least 70% of its funds </w:t>
      </w:r>
      <w:proofErr w:type="gramStart"/>
      <w:r w:rsidRPr="00E606A5">
        <w:rPr>
          <w:sz w:val="18"/>
          <w:szCs w:val="18"/>
        </w:rPr>
        <w:t>are disbursed</w:t>
      </w:r>
      <w:proofErr w:type="gramEnd"/>
      <w:r w:rsidRPr="00E606A5">
        <w:rPr>
          <w:sz w:val="18"/>
          <w:szCs w:val="18"/>
        </w:rPr>
        <w:t xml:space="preserve"> for direct social welfare services while 30% of the funds are disbursed for administrative services.  The following are expenses considered for programs and administrative cost respectively: </w:t>
      </w:r>
    </w:p>
    <w:p w14:paraId="7C9B906F" w14:textId="77777777" w:rsidR="009A1ECE" w:rsidRPr="00E606A5" w:rsidRDefault="001E6E81" w:rsidP="00D37F35">
      <w:pPr>
        <w:numPr>
          <w:ilvl w:val="1"/>
          <w:numId w:val="3"/>
        </w:numPr>
        <w:spacing w:before="120" w:after="0" w:line="247" w:lineRule="auto"/>
        <w:ind w:right="51" w:hanging="360"/>
        <w:rPr>
          <w:sz w:val="18"/>
          <w:szCs w:val="18"/>
        </w:rPr>
      </w:pPr>
      <w:r w:rsidRPr="00E606A5">
        <w:rPr>
          <w:b/>
          <w:sz w:val="18"/>
          <w:szCs w:val="18"/>
        </w:rPr>
        <w:t>Program expenses</w:t>
      </w:r>
      <w:r w:rsidRPr="00E606A5">
        <w:rPr>
          <w:sz w:val="18"/>
          <w:szCs w:val="18"/>
        </w:rPr>
        <w:t xml:space="preserve"> – refer to cost or valuation of items, goods and services that are directly consumed by/spent for the benefits of the beneficiaries such as: </w:t>
      </w:r>
    </w:p>
    <w:p w14:paraId="7700E410" w14:textId="77777777" w:rsidR="009A1ECE" w:rsidRPr="00E606A5" w:rsidRDefault="001E6E81" w:rsidP="00D37F35">
      <w:pPr>
        <w:numPr>
          <w:ilvl w:val="2"/>
          <w:numId w:val="3"/>
        </w:numPr>
        <w:spacing w:before="120" w:after="0" w:line="247" w:lineRule="auto"/>
        <w:ind w:right="51" w:hanging="180"/>
        <w:rPr>
          <w:sz w:val="18"/>
          <w:szCs w:val="18"/>
        </w:rPr>
      </w:pPr>
      <w:r w:rsidRPr="00E606A5">
        <w:rPr>
          <w:b/>
          <w:i/>
          <w:sz w:val="18"/>
          <w:szCs w:val="18"/>
        </w:rPr>
        <w:t>Basic Services</w:t>
      </w:r>
      <w:r w:rsidRPr="00E606A5">
        <w:rPr>
          <w:sz w:val="18"/>
          <w:szCs w:val="18"/>
        </w:rPr>
        <w:t xml:space="preserve"> – refer to services addressing the basic needs of the beneficiaries such as food, clothing and shelter. This also include social services that contribute to the healing and rehabilitation of the beneficiaries and other support services such as legal, educational, socio-cultural health and nutrition, livelihood and referral services as well as salaries and benefits of the program staff. </w:t>
      </w:r>
    </w:p>
    <w:p w14:paraId="783A2FD2" w14:textId="77777777" w:rsidR="009A1ECE" w:rsidRPr="00E606A5" w:rsidRDefault="001E6E81" w:rsidP="00D37F35">
      <w:pPr>
        <w:numPr>
          <w:ilvl w:val="2"/>
          <w:numId w:val="3"/>
        </w:numPr>
        <w:spacing w:before="120" w:after="0" w:line="247" w:lineRule="auto"/>
        <w:ind w:right="51" w:hanging="180"/>
        <w:rPr>
          <w:sz w:val="18"/>
          <w:szCs w:val="18"/>
        </w:rPr>
      </w:pPr>
      <w:r w:rsidRPr="00E606A5">
        <w:rPr>
          <w:b/>
          <w:i/>
          <w:sz w:val="18"/>
          <w:szCs w:val="18"/>
        </w:rPr>
        <w:t>Consumable Goods</w:t>
      </w:r>
      <w:r w:rsidRPr="00E606A5">
        <w:rPr>
          <w:sz w:val="18"/>
          <w:szCs w:val="18"/>
        </w:rPr>
        <w:t xml:space="preserve"> – refer to goods that directly benefit the beneficiaries while at the residential facility such as: electricity, water and communications  e.g. telephone, mails, internet, tri-media publications </w:t>
      </w:r>
    </w:p>
    <w:p w14:paraId="6B498EC9" w14:textId="77777777" w:rsidR="009A1ECE" w:rsidRPr="00E606A5" w:rsidRDefault="001E6E81" w:rsidP="00D37F35">
      <w:pPr>
        <w:numPr>
          <w:ilvl w:val="1"/>
          <w:numId w:val="3"/>
        </w:numPr>
        <w:spacing w:before="120" w:line="247" w:lineRule="auto"/>
        <w:ind w:right="51" w:hanging="360"/>
        <w:rPr>
          <w:sz w:val="18"/>
          <w:szCs w:val="18"/>
        </w:rPr>
      </w:pPr>
      <w:r w:rsidRPr="00E606A5">
        <w:rPr>
          <w:b/>
          <w:sz w:val="18"/>
          <w:szCs w:val="18"/>
        </w:rPr>
        <w:t>Administrative expenses –</w:t>
      </w:r>
      <w:r w:rsidRPr="00E606A5">
        <w:rPr>
          <w:sz w:val="18"/>
          <w:szCs w:val="18"/>
        </w:rPr>
        <w:t xml:space="preserve"> refer to operational expenses of the agency or the organization enabling them to manage their </w:t>
      </w:r>
      <w:proofErr w:type="gramStart"/>
      <w:r w:rsidRPr="00E606A5">
        <w:rPr>
          <w:sz w:val="18"/>
          <w:szCs w:val="18"/>
        </w:rPr>
        <w:t>day to day</w:t>
      </w:r>
      <w:proofErr w:type="gramEnd"/>
      <w:r w:rsidRPr="00E606A5">
        <w:rPr>
          <w:sz w:val="18"/>
          <w:szCs w:val="18"/>
        </w:rPr>
        <w:t xml:space="preserve"> operation/transactions such as, but not limited to office rentals, repairs and maintenance of the office fixture and equipment, taxes, utilities, salaries and benefits of administrative staff. </w:t>
      </w:r>
    </w:p>
    <w:p w14:paraId="7FF7ACD4" w14:textId="77777777" w:rsidR="009A1ECE" w:rsidRPr="00E606A5" w:rsidRDefault="001E6E81" w:rsidP="00D37F35">
      <w:pPr>
        <w:spacing w:before="120" w:line="247" w:lineRule="auto"/>
        <w:ind w:left="360" w:right="51" w:firstLine="0"/>
        <w:rPr>
          <w:sz w:val="18"/>
          <w:szCs w:val="18"/>
        </w:rPr>
      </w:pPr>
      <w:r w:rsidRPr="00E606A5">
        <w:rPr>
          <w:sz w:val="18"/>
          <w:szCs w:val="18"/>
        </w:rPr>
        <w:t xml:space="preserve">If an item, good or service cannot be completely/predominantly considered as direct or indirect, a reasonable pro-rating should be employed to assign the cost to either administrative (indirect) or program (direct) expense. </w:t>
      </w:r>
    </w:p>
    <w:p w14:paraId="5BAE2BF0"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Balance as of fiscal year shall be determined by subtracting the total expenditures from the total resources received for period covered. </w:t>
      </w:r>
    </w:p>
    <w:p w14:paraId="43D877D2" w14:textId="77777777" w:rsidR="009A1ECE" w:rsidRPr="00E606A5" w:rsidRDefault="001E6E81" w:rsidP="00D37F35">
      <w:pPr>
        <w:numPr>
          <w:ilvl w:val="0"/>
          <w:numId w:val="3"/>
        </w:numPr>
        <w:spacing w:before="120" w:line="247" w:lineRule="auto"/>
        <w:ind w:right="51"/>
        <w:rPr>
          <w:sz w:val="18"/>
          <w:szCs w:val="18"/>
        </w:rPr>
      </w:pPr>
      <w:r w:rsidRPr="00E606A5">
        <w:rPr>
          <w:sz w:val="18"/>
          <w:szCs w:val="18"/>
        </w:rPr>
        <w:t xml:space="preserve">If in case the organization is covering more than one region and/or managing several residential facilities, one financial report </w:t>
      </w:r>
      <w:proofErr w:type="gramStart"/>
      <w:r w:rsidRPr="00E606A5">
        <w:rPr>
          <w:sz w:val="18"/>
          <w:szCs w:val="18"/>
        </w:rPr>
        <w:t>shall be submitted</w:t>
      </w:r>
      <w:proofErr w:type="gramEnd"/>
      <w:r w:rsidRPr="00E606A5">
        <w:rPr>
          <w:sz w:val="18"/>
          <w:szCs w:val="18"/>
        </w:rPr>
        <w:t xml:space="preserve"> by the agency.  </w:t>
      </w:r>
      <w:proofErr w:type="gramStart"/>
      <w:r w:rsidRPr="00E606A5">
        <w:rPr>
          <w:sz w:val="18"/>
          <w:szCs w:val="18"/>
        </w:rPr>
        <w:t>But</w:t>
      </w:r>
      <w:proofErr w:type="gramEnd"/>
      <w:r w:rsidRPr="00E606A5">
        <w:rPr>
          <w:sz w:val="18"/>
          <w:szCs w:val="18"/>
        </w:rPr>
        <w:t xml:space="preserve"> the organization shall prepare also a breakdown of the financial report indicating the specific expenses for each facility. </w:t>
      </w:r>
    </w:p>
    <w:p w14:paraId="627980C3" w14:textId="77777777" w:rsidR="009A1ECE" w:rsidRPr="00E606A5" w:rsidRDefault="001E6E81" w:rsidP="00D37F35">
      <w:pPr>
        <w:numPr>
          <w:ilvl w:val="0"/>
          <w:numId w:val="3"/>
        </w:numPr>
        <w:spacing w:before="120" w:after="0" w:line="247" w:lineRule="auto"/>
        <w:ind w:right="51"/>
        <w:rPr>
          <w:sz w:val="18"/>
          <w:szCs w:val="18"/>
        </w:rPr>
      </w:pPr>
      <w:r w:rsidRPr="00E606A5">
        <w:rPr>
          <w:b/>
          <w:i/>
          <w:sz w:val="18"/>
          <w:szCs w:val="18"/>
        </w:rPr>
        <w:t>For Private SWDA</w:t>
      </w:r>
      <w:r w:rsidRPr="00E606A5">
        <w:rPr>
          <w:sz w:val="18"/>
          <w:szCs w:val="18"/>
        </w:rPr>
        <w:t xml:space="preserve">, if the total expenses incurred exceeded the amount of ₽500,000.00 an external Certified Public Accountant will have to certify the financial report.  However, for those with a total expense below </w:t>
      </w:r>
    </w:p>
    <w:p w14:paraId="6A4DB1FF" w14:textId="77777777" w:rsidR="009A1ECE" w:rsidRPr="00E606A5" w:rsidRDefault="001E6E81" w:rsidP="00D37F35">
      <w:pPr>
        <w:spacing w:before="120" w:line="247" w:lineRule="auto"/>
        <w:ind w:left="360" w:right="51" w:firstLine="0"/>
        <w:rPr>
          <w:sz w:val="18"/>
          <w:szCs w:val="18"/>
        </w:rPr>
      </w:pPr>
      <w:r w:rsidRPr="00E606A5">
        <w:rPr>
          <w:sz w:val="18"/>
          <w:szCs w:val="18"/>
        </w:rPr>
        <w:t xml:space="preserve">₽500,000.00 the internal accountant/treasurer of the agency concerned shall prepare and certify the financial report. </w:t>
      </w:r>
    </w:p>
    <w:p w14:paraId="41B278D3" w14:textId="77777777" w:rsidR="009A1ECE" w:rsidRPr="00E606A5" w:rsidRDefault="001E6E81" w:rsidP="00D37F35">
      <w:pPr>
        <w:numPr>
          <w:ilvl w:val="0"/>
          <w:numId w:val="3"/>
        </w:numPr>
        <w:spacing w:before="120" w:line="247" w:lineRule="auto"/>
        <w:ind w:right="51"/>
        <w:rPr>
          <w:sz w:val="18"/>
          <w:szCs w:val="18"/>
        </w:rPr>
      </w:pPr>
      <w:r w:rsidRPr="00E606A5">
        <w:rPr>
          <w:b/>
          <w:i/>
          <w:sz w:val="18"/>
          <w:szCs w:val="18"/>
        </w:rPr>
        <w:t>For Public SWDA</w:t>
      </w:r>
      <w:r w:rsidRPr="00E606A5">
        <w:rPr>
          <w:sz w:val="18"/>
          <w:szCs w:val="18"/>
        </w:rPr>
        <w:t xml:space="preserve">, this shall be issued by the Provincial/City/Municipal Accountant of the Local Government </w:t>
      </w:r>
    </w:p>
    <w:p w14:paraId="76D213C9" w14:textId="77777777" w:rsidR="009A1ECE" w:rsidRPr="00E606A5" w:rsidRDefault="001E6E81" w:rsidP="00D37F35">
      <w:pPr>
        <w:spacing w:before="120" w:line="247" w:lineRule="auto"/>
        <w:ind w:left="360" w:right="51" w:firstLine="0"/>
        <w:rPr>
          <w:sz w:val="18"/>
          <w:szCs w:val="18"/>
        </w:rPr>
      </w:pPr>
      <w:r w:rsidRPr="00E606A5">
        <w:rPr>
          <w:sz w:val="18"/>
          <w:szCs w:val="18"/>
        </w:rPr>
        <w:t>Unit that operates the SWDA or the DSWD Regional Accountant for the DSWD Residential and Non</w:t>
      </w:r>
      <w:r w:rsidR="00D37F35" w:rsidRPr="00E606A5">
        <w:rPr>
          <w:sz w:val="18"/>
          <w:szCs w:val="18"/>
        </w:rPr>
        <w:t>-</w:t>
      </w:r>
      <w:r w:rsidRPr="00E606A5">
        <w:rPr>
          <w:sz w:val="18"/>
          <w:szCs w:val="18"/>
        </w:rPr>
        <w:t xml:space="preserve">Residential Care Facilities. In the absence of the Certified Public Accountant from the LGU or DSWD, financial report from the Commission on Audit (COA) Representatives </w:t>
      </w:r>
      <w:proofErr w:type="gramStart"/>
      <w:r w:rsidRPr="00E606A5">
        <w:rPr>
          <w:sz w:val="18"/>
          <w:szCs w:val="18"/>
        </w:rPr>
        <w:t>shall be acknowledged</w:t>
      </w:r>
      <w:proofErr w:type="gramEnd"/>
      <w:r w:rsidRPr="00E606A5">
        <w:rPr>
          <w:sz w:val="18"/>
          <w:szCs w:val="18"/>
        </w:rPr>
        <w:t xml:space="preserve">. </w:t>
      </w:r>
    </w:p>
    <w:p w14:paraId="744DFDC1" w14:textId="77777777" w:rsidR="009A1ECE" w:rsidRPr="00E606A5" w:rsidRDefault="001E6E81" w:rsidP="00D37F35">
      <w:pPr>
        <w:numPr>
          <w:ilvl w:val="0"/>
          <w:numId w:val="3"/>
        </w:numPr>
        <w:spacing w:before="120" w:after="295" w:line="247" w:lineRule="auto"/>
        <w:ind w:right="51"/>
        <w:rPr>
          <w:sz w:val="18"/>
          <w:szCs w:val="18"/>
        </w:rPr>
      </w:pPr>
      <w:r w:rsidRPr="00E606A5">
        <w:rPr>
          <w:sz w:val="18"/>
          <w:szCs w:val="18"/>
        </w:rPr>
        <w:t xml:space="preserve">Any fund-raising activities for public or charitable purposes shall be required a corresponding permit.  Hence, please be advised to apply for solicitation permit or authority to conduct national fund raising campaign with the DSWD Regional Office pursuant to PD 1564 otherwise known as the Solicitation Permit Law. </w:t>
      </w:r>
    </w:p>
    <w:p w14:paraId="6F0CB924" w14:textId="77777777" w:rsidR="009A1ECE" w:rsidRPr="00E606A5" w:rsidRDefault="001E6E81">
      <w:pPr>
        <w:spacing w:after="0" w:line="259" w:lineRule="auto"/>
        <w:ind w:left="0" w:right="0" w:firstLine="0"/>
        <w:jc w:val="right"/>
        <w:rPr>
          <w:sz w:val="18"/>
          <w:szCs w:val="18"/>
        </w:rPr>
      </w:pPr>
      <w:r w:rsidRPr="00E606A5">
        <w:rPr>
          <w:rFonts w:eastAsia="Times New Roman"/>
          <w:sz w:val="18"/>
          <w:szCs w:val="18"/>
        </w:rPr>
        <w:t xml:space="preserve"> </w:t>
      </w:r>
    </w:p>
    <w:p w14:paraId="562786CC" w14:textId="77777777" w:rsidR="009A1ECE" w:rsidRPr="00E606A5" w:rsidRDefault="001E6E81">
      <w:pPr>
        <w:spacing w:after="0" w:line="259" w:lineRule="auto"/>
        <w:ind w:left="0" w:right="0" w:firstLine="0"/>
        <w:jc w:val="right"/>
      </w:pPr>
      <w:r w:rsidRPr="00E606A5">
        <w:rPr>
          <w:rFonts w:eastAsia="Times New Roman"/>
          <w:sz w:val="24"/>
          <w:szCs w:val="24"/>
        </w:rPr>
        <w:lastRenderedPageBreak/>
        <w:t xml:space="preserve"> </w:t>
      </w:r>
    </w:p>
    <w:sectPr w:rsidR="009A1ECE" w:rsidRPr="00E606A5" w:rsidSect="00BC157E">
      <w:headerReference w:type="even" r:id="rId8"/>
      <w:headerReference w:type="default" r:id="rId9"/>
      <w:footerReference w:type="even" r:id="rId10"/>
      <w:footerReference w:type="default" r:id="rId11"/>
      <w:headerReference w:type="first" r:id="rId12"/>
      <w:footerReference w:type="first" r:id="rId13"/>
      <w:pgSz w:w="11909" w:h="16834" w:code="9"/>
      <w:pgMar w:top="2160" w:right="720" w:bottom="397" w:left="720" w:header="720" w:footer="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80FD" w14:textId="77777777" w:rsidR="000C0546" w:rsidRDefault="000C0546">
      <w:pPr>
        <w:spacing w:after="0" w:line="240" w:lineRule="auto"/>
      </w:pPr>
      <w:r>
        <w:separator/>
      </w:r>
    </w:p>
  </w:endnote>
  <w:endnote w:type="continuationSeparator" w:id="0">
    <w:p w14:paraId="001A8F13" w14:textId="77777777" w:rsidR="000C0546" w:rsidRDefault="000C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773A" w14:textId="6E2FF1E8" w:rsidR="009A1ECE" w:rsidRDefault="001E6E81">
    <w:pPr>
      <w:pBdr>
        <w:top w:val="nil"/>
        <w:left w:val="nil"/>
        <w:bottom w:val="single" w:sz="12" w:space="1" w:color="000000"/>
        <w:right w:val="nil"/>
        <w:between w:val="nil"/>
      </w:pBdr>
      <w:jc w:val="center"/>
      <w:rPr>
        <w:sz w:val="12"/>
        <w:szCs w:val="12"/>
      </w:rPr>
    </w:pPr>
    <w:r>
      <w:rPr>
        <w:b/>
        <w:sz w:val="12"/>
        <w:szCs w:val="12"/>
      </w:rPr>
      <w:t xml:space="preserve">PAGE </w:t>
    </w:r>
    <w:r>
      <w:rPr>
        <w:b/>
        <w:sz w:val="12"/>
        <w:szCs w:val="12"/>
      </w:rPr>
      <w:fldChar w:fldCharType="begin"/>
    </w:r>
    <w:r>
      <w:rPr>
        <w:b/>
        <w:sz w:val="12"/>
        <w:szCs w:val="12"/>
      </w:rPr>
      <w:instrText>PAGE</w:instrText>
    </w:r>
    <w:r>
      <w:rPr>
        <w:b/>
        <w:sz w:val="12"/>
        <w:szCs w:val="12"/>
      </w:rPr>
      <w:fldChar w:fldCharType="end"/>
    </w:r>
    <w:r>
      <w:rPr>
        <w:b/>
        <w:sz w:val="12"/>
        <w:szCs w:val="12"/>
      </w:rPr>
      <w:t xml:space="preserve"> of </w:t>
    </w:r>
    <w:r>
      <w:rPr>
        <w:b/>
        <w:sz w:val="12"/>
        <w:szCs w:val="12"/>
      </w:rPr>
      <w:fldChar w:fldCharType="begin"/>
    </w:r>
    <w:r>
      <w:rPr>
        <w:b/>
        <w:sz w:val="12"/>
        <w:szCs w:val="12"/>
      </w:rPr>
      <w:instrText>NUMPAGES</w:instrText>
    </w:r>
    <w:r>
      <w:rPr>
        <w:b/>
        <w:sz w:val="12"/>
        <w:szCs w:val="12"/>
      </w:rPr>
      <w:fldChar w:fldCharType="separate"/>
    </w:r>
    <w:r w:rsidR="00E606A5">
      <w:rPr>
        <w:b/>
        <w:noProof/>
        <w:sz w:val="12"/>
        <w:szCs w:val="12"/>
      </w:rPr>
      <w:t>3</w:t>
    </w:r>
    <w:r>
      <w:rPr>
        <w:b/>
        <w:sz w:val="12"/>
        <w:szCs w:val="12"/>
      </w:rPr>
      <w:fldChar w:fldCharType="end"/>
    </w:r>
  </w:p>
  <w:p w14:paraId="79DDDF4F" w14:textId="77777777" w:rsidR="009A1ECE" w:rsidRDefault="001E6E81">
    <w:pPr>
      <w:pBdr>
        <w:top w:val="nil"/>
        <w:left w:val="nil"/>
        <w:bottom w:val="nil"/>
        <w:right w:val="nil"/>
        <w:between w:val="nil"/>
      </w:pBdr>
      <w:jc w:val="center"/>
      <w:rPr>
        <w:sz w:val="12"/>
        <w:szCs w:val="12"/>
      </w:rPr>
    </w:pPr>
    <w:r>
      <w:rPr>
        <w:b/>
        <w:sz w:val="12"/>
        <w:szCs w:val="12"/>
      </w:rPr>
      <w:t xml:space="preserve">DSWD | SCBG | STANDARDS BUREAU </w:t>
    </w:r>
  </w:p>
  <w:p w14:paraId="4FCCC1A0" w14:textId="77777777" w:rsidR="009A1ECE" w:rsidRDefault="009A1ECE">
    <w:pPr>
      <w:pBdr>
        <w:top w:val="nil"/>
        <w:left w:val="nil"/>
        <w:bottom w:val="nil"/>
        <w:right w:val="nil"/>
        <w:between w:val="nil"/>
      </w:pBdr>
      <w:tabs>
        <w:tab w:val="center" w:pos="4680"/>
        <w:tab w:val="right" w:pos="9360"/>
      </w:tabs>
      <w:spacing w:after="0" w:line="240" w:lineRule="auto"/>
    </w:pPr>
  </w:p>
  <w:p w14:paraId="7D2CEE90" w14:textId="77777777" w:rsidR="009A1ECE" w:rsidRDefault="009A1ECE">
    <w:pPr>
      <w:pBdr>
        <w:top w:val="nil"/>
        <w:left w:val="nil"/>
        <w:bottom w:val="nil"/>
        <w:right w:val="nil"/>
        <w:between w:val="nil"/>
      </w:pBdr>
      <w:tabs>
        <w:tab w:val="center" w:pos="4680"/>
        <w:tab w:val="right" w:pos="9360"/>
      </w:tabs>
      <w:spacing w:after="0" w:line="240" w:lineRule="auto"/>
    </w:pPr>
  </w:p>
  <w:p w14:paraId="3FC9098B" w14:textId="77777777" w:rsidR="009A1ECE" w:rsidRDefault="001E6E81">
    <w:pPr>
      <w:pBdr>
        <w:top w:val="nil"/>
        <w:left w:val="nil"/>
        <w:bottom w:val="nil"/>
        <w:right w:val="nil"/>
        <w:between w:val="nil"/>
      </w:pBdr>
      <w:tabs>
        <w:tab w:val="center" w:pos="4680"/>
        <w:tab w:val="right" w:pos="9360"/>
        <w:tab w:val="left" w:pos="984"/>
      </w:tabs>
      <w:spacing w:after="0" w:line="240" w:lineRule="auto"/>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A1AE" w14:textId="03BB551D" w:rsidR="00BD12D0" w:rsidRPr="00387EA0" w:rsidRDefault="00BD12D0" w:rsidP="00BD12D0">
    <w:pPr>
      <w:pBdr>
        <w:bottom w:val="single" w:sz="12" w:space="1" w:color="000000"/>
      </w:pBdr>
      <w:tabs>
        <w:tab w:val="left" w:pos="4900"/>
        <w:tab w:val="center" w:pos="5233"/>
      </w:tabs>
      <w:spacing w:after="0" w:line="240" w:lineRule="auto"/>
      <w:ind w:hanging="2"/>
      <w:jc w:val="center"/>
      <w:rPr>
        <w:rFonts w:ascii="Times New Roman" w:hAnsi="Times New Roman" w:cs="Times New Roman"/>
        <w:b/>
        <w:sz w:val="16"/>
        <w:szCs w:val="16"/>
      </w:rPr>
    </w:pPr>
    <w:r w:rsidRPr="00387EA0">
      <w:rPr>
        <w:rFonts w:ascii="Times New Roman" w:hAnsi="Times New Roman" w:cs="Times New Roman"/>
        <w:b/>
        <w:sz w:val="16"/>
        <w:szCs w:val="16"/>
      </w:rPr>
      <w:t xml:space="preserve">PAGE </w:t>
    </w:r>
    <w:r w:rsidRPr="00387EA0">
      <w:rPr>
        <w:rFonts w:ascii="Times New Roman" w:hAnsi="Times New Roman" w:cs="Times New Roman"/>
        <w:b/>
        <w:sz w:val="16"/>
        <w:szCs w:val="16"/>
      </w:rPr>
      <w:fldChar w:fldCharType="begin"/>
    </w:r>
    <w:r w:rsidRPr="00387EA0">
      <w:rPr>
        <w:rFonts w:ascii="Times New Roman" w:hAnsi="Times New Roman" w:cs="Times New Roman"/>
        <w:b/>
        <w:sz w:val="16"/>
        <w:szCs w:val="16"/>
      </w:rPr>
      <w:instrText>PAGE</w:instrText>
    </w:r>
    <w:r w:rsidRPr="00387EA0">
      <w:rPr>
        <w:rFonts w:ascii="Times New Roman" w:hAnsi="Times New Roman" w:cs="Times New Roman"/>
        <w:b/>
        <w:sz w:val="16"/>
        <w:szCs w:val="16"/>
      </w:rPr>
      <w:fldChar w:fldCharType="separate"/>
    </w:r>
    <w:r w:rsidR="003303CA">
      <w:rPr>
        <w:rFonts w:ascii="Times New Roman" w:hAnsi="Times New Roman" w:cs="Times New Roman"/>
        <w:b/>
        <w:noProof/>
        <w:sz w:val="16"/>
        <w:szCs w:val="16"/>
      </w:rPr>
      <w:t>2</w:t>
    </w:r>
    <w:r w:rsidRPr="00387EA0">
      <w:rPr>
        <w:rFonts w:ascii="Times New Roman" w:hAnsi="Times New Roman" w:cs="Times New Roman"/>
        <w:b/>
        <w:sz w:val="16"/>
        <w:szCs w:val="16"/>
      </w:rPr>
      <w:fldChar w:fldCharType="end"/>
    </w:r>
    <w:r w:rsidRPr="00387EA0">
      <w:rPr>
        <w:rFonts w:ascii="Times New Roman" w:hAnsi="Times New Roman" w:cs="Times New Roman"/>
        <w:b/>
        <w:sz w:val="16"/>
        <w:szCs w:val="16"/>
      </w:rPr>
      <w:t xml:space="preserve"> of </w:t>
    </w:r>
    <w:r w:rsidRPr="00387EA0">
      <w:rPr>
        <w:rFonts w:ascii="Times New Roman" w:hAnsi="Times New Roman" w:cs="Times New Roman"/>
        <w:b/>
        <w:sz w:val="16"/>
        <w:szCs w:val="16"/>
      </w:rPr>
      <w:fldChar w:fldCharType="begin"/>
    </w:r>
    <w:r w:rsidRPr="00387EA0">
      <w:rPr>
        <w:rFonts w:ascii="Times New Roman" w:hAnsi="Times New Roman" w:cs="Times New Roman"/>
        <w:b/>
        <w:sz w:val="16"/>
        <w:szCs w:val="16"/>
      </w:rPr>
      <w:instrText>NUMPAGES</w:instrText>
    </w:r>
    <w:r w:rsidRPr="00387EA0">
      <w:rPr>
        <w:rFonts w:ascii="Times New Roman" w:hAnsi="Times New Roman" w:cs="Times New Roman"/>
        <w:b/>
        <w:sz w:val="16"/>
        <w:szCs w:val="16"/>
      </w:rPr>
      <w:fldChar w:fldCharType="separate"/>
    </w:r>
    <w:r w:rsidR="003303CA">
      <w:rPr>
        <w:rFonts w:ascii="Times New Roman" w:hAnsi="Times New Roman" w:cs="Times New Roman"/>
        <w:b/>
        <w:noProof/>
        <w:sz w:val="16"/>
        <w:szCs w:val="16"/>
      </w:rPr>
      <w:t>4</w:t>
    </w:r>
    <w:r w:rsidRPr="00387EA0">
      <w:rPr>
        <w:rFonts w:ascii="Times New Roman" w:hAnsi="Times New Roman" w:cs="Times New Roman"/>
        <w:b/>
        <w:sz w:val="16"/>
        <w:szCs w:val="16"/>
      </w:rPr>
      <w:fldChar w:fldCharType="end"/>
    </w:r>
  </w:p>
  <w:p w14:paraId="78BB4AAE" w14:textId="77777777" w:rsidR="003303CA" w:rsidRPr="003303CA" w:rsidRDefault="003303CA" w:rsidP="003303CA">
    <w:pPr>
      <w:spacing w:after="0" w:line="240" w:lineRule="auto"/>
      <w:ind w:left="0" w:right="0" w:hanging="2"/>
      <w:jc w:val="center"/>
      <w:rPr>
        <w:rFonts w:ascii="Times New Roman" w:eastAsiaTheme="minorHAnsi" w:hAnsi="Times New Roman" w:cs="Times New Roman"/>
        <w:color w:val="000000" w:themeColor="text1"/>
        <w:sz w:val="16"/>
        <w:szCs w:val="16"/>
        <w:lang w:eastAsia="en-US"/>
      </w:rPr>
    </w:pPr>
    <w:r w:rsidRPr="003303CA">
      <w:rPr>
        <w:rFonts w:ascii="Times New Roman" w:eastAsiaTheme="minorHAnsi" w:hAnsi="Times New Roman" w:cs="Times New Roman"/>
        <w:color w:val="000000" w:themeColor="text1"/>
        <w:sz w:val="16"/>
        <w:szCs w:val="16"/>
        <w:lang w:eastAsia="en-US"/>
      </w:rPr>
      <w:t xml:space="preserve">DSWD Field Office Caraga, R. Palma Street, </w:t>
    </w:r>
    <w:proofErr w:type="spellStart"/>
    <w:r w:rsidRPr="003303CA">
      <w:rPr>
        <w:rFonts w:ascii="Times New Roman" w:eastAsiaTheme="minorHAnsi" w:hAnsi="Times New Roman" w:cs="Times New Roman"/>
        <w:color w:val="000000" w:themeColor="text1"/>
        <w:sz w:val="16"/>
        <w:szCs w:val="16"/>
        <w:lang w:eastAsia="en-US"/>
      </w:rPr>
      <w:t>Butuan</w:t>
    </w:r>
    <w:proofErr w:type="spellEnd"/>
    <w:r w:rsidRPr="003303CA">
      <w:rPr>
        <w:rFonts w:ascii="Times New Roman" w:eastAsiaTheme="minorHAnsi" w:hAnsi="Times New Roman" w:cs="Times New Roman"/>
        <w:color w:val="000000" w:themeColor="text1"/>
        <w:sz w:val="16"/>
        <w:szCs w:val="16"/>
        <w:lang w:eastAsia="en-US"/>
      </w:rPr>
      <w:t xml:space="preserve"> City, Philippines 8600</w:t>
    </w:r>
  </w:p>
  <w:p w14:paraId="442CF09E" w14:textId="77777777" w:rsidR="003303CA" w:rsidRPr="003303CA" w:rsidRDefault="003303CA" w:rsidP="003303CA">
    <w:pPr>
      <w:spacing w:after="0" w:line="240" w:lineRule="auto"/>
      <w:ind w:left="0" w:right="0" w:hanging="2"/>
      <w:jc w:val="center"/>
      <w:rPr>
        <w:rFonts w:ascii="Times New Roman" w:eastAsiaTheme="minorHAnsi" w:hAnsi="Times New Roman" w:cs="Times New Roman"/>
        <w:color w:val="000000" w:themeColor="text1"/>
        <w:sz w:val="16"/>
        <w:szCs w:val="16"/>
        <w:lang w:eastAsia="en-US"/>
      </w:rPr>
    </w:pPr>
    <w:proofErr w:type="gramStart"/>
    <w:r w:rsidRPr="003303CA">
      <w:rPr>
        <w:rFonts w:ascii="Times New Roman" w:eastAsiaTheme="minorHAnsi" w:hAnsi="Times New Roman" w:cs="Times New Roman"/>
        <w:color w:val="000000" w:themeColor="text1"/>
        <w:sz w:val="16"/>
        <w:szCs w:val="16"/>
        <w:lang w:eastAsia="en-US"/>
      </w:rPr>
      <w:t>e-mail</w:t>
    </w:r>
    <w:proofErr w:type="gramEnd"/>
    <w:r w:rsidRPr="003303CA">
      <w:rPr>
        <w:rFonts w:ascii="Times New Roman" w:eastAsiaTheme="minorHAnsi" w:hAnsi="Times New Roman" w:cs="Times New Roman"/>
        <w:color w:val="000000" w:themeColor="text1"/>
        <w:sz w:val="16"/>
        <w:szCs w:val="16"/>
        <w:lang w:eastAsia="en-US"/>
      </w:rPr>
      <w:t xml:space="preserve">: </w:t>
    </w:r>
    <w:hyperlink r:id="rId1" w:history="1">
      <w:r w:rsidRPr="003303CA">
        <w:rPr>
          <w:rFonts w:ascii="Times New Roman" w:eastAsiaTheme="minorHAnsi" w:hAnsi="Times New Roman" w:cs="Times New Roman"/>
          <w:color w:val="000000" w:themeColor="text1"/>
          <w:position w:val="-1"/>
          <w:sz w:val="16"/>
          <w:szCs w:val="16"/>
          <w:u w:val="single"/>
          <w:lang w:eastAsia="en-US"/>
        </w:rPr>
        <w:t>focrg@dswd.gov.ph</w:t>
      </w:r>
    </w:hyperlink>
    <w:r w:rsidRPr="003303CA">
      <w:rPr>
        <w:rFonts w:ascii="Times New Roman" w:eastAsiaTheme="minorHAnsi" w:hAnsi="Times New Roman" w:cs="Times New Roman"/>
        <w:color w:val="000000" w:themeColor="text1"/>
        <w:sz w:val="16"/>
        <w:szCs w:val="16"/>
        <w:lang w:eastAsia="en-US"/>
      </w:rPr>
      <w:t xml:space="preserve"> </w:t>
    </w:r>
    <w:r w:rsidRPr="003303CA">
      <w:rPr>
        <w:rFonts w:ascii="Times New Roman" w:eastAsiaTheme="minorHAnsi" w:hAnsi="Times New Roman" w:cs="Times New Roman"/>
        <w:color w:val="000000" w:themeColor="text1"/>
        <w:sz w:val="16"/>
        <w:szCs w:val="16"/>
        <w:lang w:eastAsia="en-US"/>
      </w:rPr>
      <w:tab/>
      <w:t xml:space="preserve">    Tel. Nos. : (085) 342-5619 to 20       </w:t>
    </w:r>
    <w:proofErr w:type="gramStart"/>
    <w:r w:rsidRPr="003303CA">
      <w:rPr>
        <w:rFonts w:ascii="Times New Roman" w:eastAsiaTheme="minorHAnsi" w:hAnsi="Times New Roman" w:cs="Times New Roman"/>
        <w:color w:val="000000" w:themeColor="text1"/>
        <w:sz w:val="16"/>
        <w:szCs w:val="16"/>
        <w:lang w:eastAsia="en-US"/>
      </w:rPr>
      <w:t>Telefax :</w:t>
    </w:r>
    <w:proofErr w:type="gramEnd"/>
    <w:r w:rsidRPr="003303CA">
      <w:rPr>
        <w:rFonts w:ascii="Times New Roman" w:eastAsiaTheme="minorHAnsi" w:hAnsi="Times New Roman" w:cs="Times New Roman"/>
        <w:color w:val="000000" w:themeColor="text1"/>
        <w:sz w:val="16"/>
        <w:szCs w:val="16"/>
        <w:lang w:eastAsia="en-US"/>
      </w:rPr>
      <w:t xml:space="preserve"> (085) 815-9173</w:t>
    </w:r>
  </w:p>
  <w:p w14:paraId="399EB113" w14:textId="4E8EC3D6" w:rsidR="009A1ECE" w:rsidRDefault="003303CA" w:rsidP="003303CA">
    <w:pPr>
      <w:spacing w:after="0" w:line="240" w:lineRule="auto"/>
      <w:jc w:val="center"/>
    </w:pPr>
    <w:r w:rsidRPr="003303CA">
      <w:rPr>
        <w:rFonts w:ascii="Times New Roman" w:eastAsiaTheme="minorHAnsi" w:hAnsi="Times New Roman" w:cs="Times New Roman"/>
        <w:color w:val="000000" w:themeColor="text1"/>
        <w:sz w:val="16"/>
        <w:szCs w:val="16"/>
        <w:lang w:eastAsia="en-US"/>
      </w:rPr>
      <w:t xml:space="preserve">Website: </w:t>
    </w:r>
    <w:hyperlink r:id="rId2" w:history="1">
      <w:r w:rsidRPr="003303CA">
        <w:rPr>
          <w:rFonts w:ascii="Times New Roman" w:eastAsiaTheme="minorHAnsi" w:hAnsi="Times New Roman" w:cs="Times New Roman"/>
          <w:color w:val="0563C1"/>
          <w:position w:val="-1"/>
          <w:sz w:val="16"/>
          <w:szCs w:val="16"/>
          <w:u w:val="single"/>
          <w:lang w:eastAsia="en-US"/>
        </w:rPr>
        <w:t>http://www.caraga.dswd.gov.ph</w:t>
      </w:r>
    </w:hyperlink>
    <w:r>
      <w:rPr>
        <w:rFonts w:ascii="Times New Roman" w:eastAsiaTheme="minorHAnsi" w:hAnsi="Times New Roman" w:cs="Times New Roman"/>
        <w:color w:val="0563C1"/>
        <w:sz w:val="16"/>
        <w:szCs w:val="16"/>
        <w:u w:val="single"/>
        <w:lang w:eastAsia="en-US"/>
      </w:rPr>
      <w:t xml:space="preserve"> </w:t>
    </w:r>
    <w:bookmarkStart w:id="2" w:name="_GoBack"/>
    <w:bookmarkEnd w:id="2"/>
  </w:p>
  <w:p w14:paraId="17FBEA2A" w14:textId="77777777" w:rsidR="009A1ECE" w:rsidRDefault="009A1ECE">
    <w:pPr>
      <w:pBdr>
        <w:top w:val="nil"/>
        <w:left w:val="nil"/>
        <w:bottom w:val="nil"/>
        <w:right w:val="nil"/>
        <w:between w:val="nil"/>
      </w:pBdr>
      <w:tabs>
        <w:tab w:val="center" w:pos="4680"/>
        <w:tab w:val="right" w:pos="9360"/>
      </w:tabs>
      <w:spacing w:after="0" w:line="240" w:lineRule="auto"/>
    </w:pPr>
  </w:p>
  <w:p w14:paraId="365312F1" w14:textId="77777777" w:rsidR="009A1ECE" w:rsidRDefault="009A1ECE">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CE7F" w14:textId="77777777" w:rsidR="00BD12D0" w:rsidRDefault="00BD12D0" w:rsidP="00BD12D0">
    <w:pPr>
      <w:ind w:left="0" w:firstLine="0"/>
    </w:pPr>
  </w:p>
  <w:p w14:paraId="41199835" w14:textId="64623740" w:rsidR="00BD12D0" w:rsidRDefault="00BD12D0" w:rsidP="00BD12D0">
    <w:pPr>
      <w:pBdr>
        <w:top w:val="nil"/>
        <w:left w:val="nil"/>
        <w:bottom w:val="single" w:sz="12" w:space="1" w:color="000000"/>
        <w:right w:val="nil"/>
        <w:between w:val="nil"/>
      </w:pBdr>
      <w:tabs>
        <w:tab w:val="left" w:pos="4900"/>
        <w:tab w:val="center" w:pos="5233"/>
      </w:tabs>
      <w:spacing w:after="0" w:line="240" w:lineRule="auto"/>
      <w:ind w:hanging="2"/>
      <w:jc w:val="center"/>
      <w:rPr>
        <w:sz w:val="16"/>
        <w:szCs w:val="16"/>
      </w:rPr>
    </w:pPr>
    <w:r>
      <w:rPr>
        <w:b/>
        <w:sz w:val="16"/>
        <w:szCs w:val="16"/>
      </w:rPr>
      <w:t xml:space="preserve">PAGE </w:t>
    </w:r>
    <w:r>
      <w:rPr>
        <w:b/>
        <w:sz w:val="16"/>
        <w:szCs w:val="16"/>
      </w:rPr>
      <w:fldChar w:fldCharType="begin"/>
    </w:r>
    <w:r>
      <w:rPr>
        <w:b/>
        <w:sz w:val="16"/>
        <w:szCs w:val="16"/>
      </w:rPr>
      <w:instrText>PAGE</w:instrText>
    </w:r>
    <w:r>
      <w:rPr>
        <w:b/>
        <w:sz w:val="16"/>
        <w:szCs w:val="16"/>
      </w:rPr>
      <w:fldChar w:fldCharType="separate"/>
    </w:r>
    <w:r w:rsidR="003303CA">
      <w:rPr>
        <w:b/>
        <w:noProof/>
        <w:sz w:val="16"/>
        <w:szCs w:val="16"/>
      </w:rPr>
      <w:t>1</w:t>
    </w:r>
    <w:r>
      <w:rPr>
        <w:b/>
        <w:sz w:val="16"/>
        <w:szCs w:val="16"/>
      </w:rPr>
      <w:fldChar w:fldCharType="end"/>
    </w:r>
    <w:r>
      <w:rPr>
        <w:b/>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3303CA">
      <w:rPr>
        <w:b/>
        <w:noProof/>
        <w:sz w:val="16"/>
        <w:szCs w:val="16"/>
      </w:rPr>
      <w:t>4</w:t>
    </w:r>
    <w:r>
      <w:rPr>
        <w:b/>
        <w:sz w:val="16"/>
        <w:szCs w:val="16"/>
      </w:rPr>
      <w:fldChar w:fldCharType="end"/>
    </w:r>
  </w:p>
  <w:p w14:paraId="55D67DC6" w14:textId="77777777" w:rsidR="003C5F72" w:rsidRPr="003C5F72" w:rsidRDefault="003C5F72" w:rsidP="003C5F72">
    <w:pPr>
      <w:spacing w:after="0" w:line="240" w:lineRule="auto"/>
      <w:ind w:left="0" w:right="0" w:hanging="2"/>
      <w:jc w:val="center"/>
      <w:rPr>
        <w:rFonts w:ascii="Times New Roman" w:eastAsiaTheme="minorHAnsi" w:hAnsi="Times New Roman" w:cs="Times New Roman"/>
        <w:color w:val="000000" w:themeColor="text1"/>
        <w:sz w:val="16"/>
        <w:szCs w:val="16"/>
        <w:lang w:eastAsia="en-US"/>
      </w:rPr>
    </w:pPr>
    <w:r w:rsidRPr="003C5F72">
      <w:rPr>
        <w:rFonts w:ascii="Times New Roman" w:eastAsiaTheme="minorHAnsi" w:hAnsi="Times New Roman" w:cs="Times New Roman"/>
        <w:color w:val="000000" w:themeColor="text1"/>
        <w:sz w:val="16"/>
        <w:szCs w:val="16"/>
        <w:lang w:eastAsia="en-US"/>
      </w:rPr>
      <w:t xml:space="preserve">DSWD Field Office Caraga, R. Palma Street, </w:t>
    </w:r>
    <w:proofErr w:type="spellStart"/>
    <w:r w:rsidRPr="003C5F72">
      <w:rPr>
        <w:rFonts w:ascii="Times New Roman" w:eastAsiaTheme="minorHAnsi" w:hAnsi="Times New Roman" w:cs="Times New Roman"/>
        <w:color w:val="000000" w:themeColor="text1"/>
        <w:sz w:val="16"/>
        <w:szCs w:val="16"/>
        <w:lang w:eastAsia="en-US"/>
      </w:rPr>
      <w:t>Butuan</w:t>
    </w:r>
    <w:proofErr w:type="spellEnd"/>
    <w:r w:rsidRPr="003C5F72">
      <w:rPr>
        <w:rFonts w:ascii="Times New Roman" w:eastAsiaTheme="minorHAnsi" w:hAnsi="Times New Roman" w:cs="Times New Roman"/>
        <w:color w:val="000000" w:themeColor="text1"/>
        <w:sz w:val="16"/>
        <w:szCs w:val="16"/>
        <w:lang w:eastAsia="en-US"/>
      </w:rPr>
      <w:t xml:space="preserve"> City, Philippines 8600</w:t>
    </w:r>
  </w:p>
  <w:p w14:paraId="20A3FCEF" w14:textId="77777777" w:rsidR="003C5F72" w:rsidRPr="003C5F72" w:rsidRDefault="003C5F72" w:rsidP="003C5F72">
    <w:pPr>
      <w:spacing w:after="0" w:line="240" w:lineRule="auto"/>
      <w:ind w:left="0" w:right="0" w:hanging="2"/>
      <w:jc w:val="center"/>
      <w:rPr>
        <w:rFonts w:ascii="Times New Roman" w:eastAsiaTheme="minorHAnsi" w:hAnsi="Times New Roman" w:cs="Times New Roman"/>
        <w:color w:val="000000" w:themeColor="text1"/>
        <w:sz w:val="16"/>
        <w:szCs w:val="16"/>
        <w:lang w:eastAsia="en-US"/>
      </w:rPr>
    </w:pPr>
    <w:proofErr w:type="gramStart"/>
    <w:r w:rsidRPr="003C5F72">
      <w:rPr>
        <w:rFonts w:ascii="Times New Roman" w:eastAsiaTheme="minorHAnsi" w:hAnsi="Times New Roman" w:cs="Times New Roman"/>
        <w:color w:val="000000" w:themeColor="text1"/>
        <w:sz w:val="16"/>
        <w:szCs w:val="16"/>
        <w:lang w:eastAsia="en-US"/>
      </w:rPr>
      <w:t>e-mail</w:t>
    </w:r>
    <w:proofErr w:type="gramEnd"/>
    <w:r w:rsidRPr="003C5F72">
      <w:rPr>
        <w:rFonts w:ascii="Times New Roman" w:eastAsiaTheme="minorHAnsi" w:hAnsi="Times New Roman" w:cs="Times New Roman"/>
        <w:color w:val="000000" w:themeColor="text1"/>
        <w:sz w:val="16"/>
        <w:szCs w:val="16"/>
        <w:lang w:eastAsia="en-US"/>
      </w:rPr>
      <w:t xml:space="preserve">: </w:t>
    </w:r>
    <w:hyperlink r:id="rId1" w:history="1">
      <w:r w:rsidRPr="003C5F72">
        <w:rPr>
          <w:rFonts w:ascii="Times New Roman" w:eastAsiaTheme="minorHAnsi" w:hAnsi="Times New Roman" w:cs="Times New Roman"/>
          <w:color w:val="000000" w:themeColor="text1"/>
          <w:position w:val="-1"/>
          <w:sz w:val="16"/>
          <w:szCs w:val="16"/>
          <w:u w:val="single"/>
          <w:lang w:eastAsia="en-US"/>
        </w:rPr>
        <w:t>focrg@dswd.gov.ph</w:t>
      </w:r>
    </w:hyperlink>
    <w:r w:rsidRPr="003C5F72">
      <w:rPr>
        <w:rFonts w:ascii="Times New Roman" w:eastAsiaTheme="minorHAnsi" w:hAnsi="Times New Roman" w:cs="Times New Roman"/>
        <w:color w:val="000000" w:themeColor="text1"/>
        <w:sz w:val="16"/>
        <w:szCs w:val="16"/>
        <w:lang w:eastAsia="en-US"/>
      </w:rPr>
      <w:t xml:space="preserve"> </w:t>
    </w:r>
    <w:r w:rsidRPr="003C5F72">
      <w:rPr>
        <w:rFonts w:ascii="Times New Roman" w:eastAsiaTheme="minorHAnsi" w:hAnsi="Times New Roman" w:cs="Times New Roman"/>
        <w:color w:val="000000" w:themeColor="text1"/>
        <w:sz w:val="16"/>
        <w:szCs w:val="16"/>
        <w:lang w:eastAsia="en-US"/>
      </w:rPr>
      <w:tab/>
      <w:t xml:space="preserve">    Tel. Nos. : (085) 342-5619 to 20       </w:t>
    </w:r>
    <w:proofErr w:type="gramStart"/>
    <w:r w:rsidRPr="003C5F72">
      <w:rPr>
        <w:rFonts w:ascii="Times New Roman" w:eastAsiaTheme="minorHAnsi" w:hAnsi="Times New Roman" w:cs="Times New Roman"/>
        <w:color w:val="000000" w:themeColor="text1"/>
        <w:sz w:val="16"/>
        <w:szCs w:val="16"/>
        <w:lang w:eastAsia="en-US"/>
      </w:rPr>
      <w:t>Telefax :</w:t>
    </w:r>
    <w:proofErr w:type="gramEnd"/>
    <w:r w:rsidRPr="003C5F72">
      <w:rPr>
        <w:rFonts w:ascii="Times New Roman" w:eastAsiaTheme="minorHAnsi" w:hAnsi="Times New Roman" w:cs="Times New Roman"/>
        <w:color w:val="000000" w:themeColor="text1"/>
        <w:sz w:val="16"/>
        <w:szCs w:val="16"/>
        <w:lang w:eastAsia="en-US"/>
      </w:rPr>
      <w:t xml:space="preserve"> (085) 815-9173</w:t>
    </w:r>
  </w:p>
  <w:p w14:paraId="4E2B14CC" w14:textId="77777777" w:rsidR="003C5F72" w:rsidRPr="003C5F72" w:rsidRDefault="003C5F72" w:rsidP="003C5F72">
    <w:pPr>
      <w:spacing w:after="0" w:line="240" w:lineRule="auto"/>
      <w:ind w:left="0" w:right="0" w:hanging="2"/>
      <w:jc w:val="center"/>
      <w:rPr>
        <w:rFonts w:ascii="Times New Roman" w:eastAsiaTheme="minorHAnsi" w:hAnsi="Times New Roman" w:cs="Times New Roman"/>
        <w:color w:val="00B0F0"/>
        <w:sz w:val="16"/>
        <w:szCs w:val="16"/>
        <w:lang w:eastAsia="en-US"/>
      </w:rPr>
    </w:pPr>
    <w:r w:rsidRPr="003C5F72">
      <w:rPr>
        <w:rFonts w:ascii="Times New Roman" w:eastAsiaTheme="minorHAnsi" w:hAnsi="Times New Roman" w:cs="Times New Roman"/>
        <w:color w:val="000000" w:themeColor="text1"/>
        <w:sz w:val="16"/>
        <w:szCs w:val="16"/>
        <w:lang w:eastAsia="en-US"/>
      </w:rPr>
      <w:t xml:space="preserve">Website: </w:t>
    </w:r>
    <w:hyperlink r:id="rId2" w:history="1">
      <w:r w:rsidRPr="003C5F72">
        <w:rPr>
          <w:rFonts w:ascii="Times New Roman" w:eastAsiaTheme="minorHAnsi" w:hAnsi="Times New Roman" w:cs="Times New Roman"/>
          <w:color w:val="0563C1"/>
          <w:sz w:val="16"/>
          <w:szCs w:val="16"/>
          <w:u w:val="single"/>
          <w:lang w:eastAsia="en-US"/>
        </w:rPr>
        <w:t>http://www.caraga.dswd.gov.ph</w:t>
      </w:r>
    </w:hyperlink>
  </w:p>
  <w:p w14:paraId="18124D83" w14:textId="77777777" w:rsidR="009A1ECE" w:rsidRDefault="009A1ECE" w:rsidP="00BD12D0">
    <w:pPr>
      <w:pBdr>
        <w:top w:val="nil"/>
        <w:left w:val="nil"/>
        <w:bottom w:val="nil"/>
        <w:right w:val="nil"/>
        <w:between w:val="nil"/>
      </w:pBdr>
      <w:tabs>
        <w:tab w:val="center" w:pos="4680"/>
        <w:tab w:val="right" w:pos="9360"/>
      </w:tabs>
      <w:spacing w:after="0" w:line="240" w:lineRule="auto"/>
    </w:pPr>
  </w:p>
  <w:p w14:paraId="11346359" w14:textId="77777777" w:rsidR="009A1ECE" w:rsidRDefault="009A1ECE" w:rsidP="00BD12D0">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34B6" w14:textId="77777777" w:rsidR="000C0546" w:rsidRDefault="000C0546">
      <w:pPr>
        <w:spacing w:after="0" w:line="240" w:lineRule="auto"/>
      </w:pPr>
      <w:bookmarkStart w:id="0" w:name="_Hlk95166979"/>
      <w:bookmarkEnd w:id="0"/>
      <w:r>
        <w:separator/>
      </w:r>
    </w:p>
  </w:footnote>
  <w:footnote w:type="continuationSeparator" w:id="0">
    <w:p w14:paraId="1A5000FD" w14:textId="77777777" w:rsidR="000C0546" w:rsidRDefault="000C0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9A25" w14:textId="77777777" w:rsidR="009A1ECE" w:rsidRDefault="001E6E81">
    <w:pPr>
      <w:pBdr>
        <w:top w:val="nil"/>
        <w:left w:val="nil"/>
        <w:bottom w:val="nil"/>
        <w:right w:val="nil"/>
        <w:between w:val="nil"/>
      </w:pBdr>
      <w:tabs>
        <w:tab w:val="center" w:pos="4680"/>
        <w:tab w:val="right" w:pos="9360"/>
        <w:tab w:val="left" w:pos="380"/>
      </w:tabs>
      <w:spacing w:after="0" w:line="240" w:lineRule="auto"/>
    </w:pPr>
    <w:r>
      <w:tab/>
    </w:r>
    <w:r>
      <w:tab/>
    </w:r>
  </w:p>
  <w:tbl>
    <w:tblPr>
      <w:tblStyle w:val="a5"/>
      <w:tblW w:w="9243" w:type="dxa"/>
      <w:tblLayout w:type="fixed"/>
      <w:tblLook w:val="0400" w:firstRow="0" w:lastRow="0" w:firstColumn="0" w:lastColumn="0" w:noHBand="0" w:noVBand="1"/>
    </w:tblPr>
    <w:tblGrid>
      <w:gridCol w:w="3081"/>
      <w:gridCol w:w="3081"/>
      <w:gridCol w:w="3081"/>
    </w:tblGrid>
    <w:tr w:rsidR="009A1ECE" w14:paraId="13770101" w14:textId="77777777">
      <w:tc>
        <w:tcPr>
          <w:tcW w:w="3081" w:type="dxa"/>
          <w:shd w:val="clear" w:color="auto" w:fill="auto"/>
          <w:vAlign w:val="center"/>
        </w:tcPr>
        <w:p w14:paraId="0DC351BD" w14:textId="77777777" w:rsidR="009A1ECE" w:rsidRDefault="009A1ECE">
          <w:pPr>
            <w:pBdr>
              <w:top w:val="nil"/>
              <w:left w:val="nil"/>
              <w:bottom w:val="nil"/>
              <w:right w:val="nil"/>
              <w:between w:val="nil"/>
            </w:pBdr>
            <w:tabs>
              <w:tab w:val="center" w:pos="4680"/>
              <w:tab w:val="right" w:pos="9360"/>
            </w:tabs>
            <w:spacing w:after="0" w:line="240" w:lineRule="auto"/>
            <w:rPr>
              <w:i/>
              <w:sz w:val="10"/>
              <w:szCs w:val="10"/>
            </w:rPr>
          </w:pPr>
        </w:p>
      </w:tc>
      <w:tc>
        <w:tcPr>
          <w:tcW w:w="3081" w:type="dxa"/>
          <w:shd w:val="clear" w:color="auto" w:fill="auto"/>
          <w:vAlign w:val="center"/>
        </w:tcPr>
        <w:p w14:paraId="19238067" w14:textId="77777777" w:rsidR="009A1ECE" w:rsidRDefault="009A1ECE">
          <w:pPr>
            <w:pBdr>
              <w:top w:val="nil"/>
              <w:left w:val="nil"/>
              <w:bottom w:val="nil"/>
              <w:right w:val="nil"/>
              <w:between w:val="nil"/>
            </w:pBdr>
            <w:tabs>
              <w:tab w:val="center" w:pos="4680"/>
              <w:tab w:val="right" w:pos="9360"/>
            </w:tabs>
            <w:spacing w:after="0" w:line="240" w:lineRule="auto"/>
            <w:jc w:val="right"/>
            <w:rPr>
              <w:i/>
              <w:sz w:val="10"/>
              <w:szCs w:val="10"/>
            </w:rPr>
          </w:pPr>
        </w:p>
      </w:tc>
      <w:tc>
        <w:tcPr>
          <w:tcW w:w="3081" w:type="dxa"/>
          <w:shd w:val="clear" w:color="auto" w:fill="auto"/>
          <w:vAlign w:val="center"/>
        </w:tcPr>
        <w:p w14:paraId="0201A080" w14:textId="77777777" w:rsidR="009A1ECE" w:rsidRDefault="001E6E81">
          <w:pPr>
            <w:pBdr>
              <w:top w:val="nil"/>
              <w:left w:val="nil"/>
              <w:bottom w:val="nil"/>
              <w:right w:val="nil"/>
              <w:between w:val="nil"/>
            </w:pBdr>
            <w:tabs>
              <w:tab w:val="center" w:pos="4680"/>
              <w:tab w:val="right" w:pos="9360"/>
            </w:tabs>
            <w:spacing w:after="0" w:line="240" w:lineRule="auto"/>
            <w:jc w:val="right"/>
            <w:rPr>
              <w:i/>
              <w:sz w:val="10"/>
              <w:szCs w:val="10"/>
            </w:rPr>
          </w:pPr>
          <w:r>
            <w:rPr>
              <w:i/>
              <w:sz w:val="10"/>
              <w:szCs w:val="10"/>
            </w:rPr>
            <w:t>DSWD-SB-GF-___ | REV 00 / __ ___  2021</w:t>
          </w:r>
        </w:p>
      </w:tc>
    </w:tr>
  </w:tbl>
  <w:p w14:paraId="576E472D" w14:textId="77777777" w:rsidR="009A1ECE" w:rsidRDefault="009A1ECE">
    <w:pPr>
      <w:pBdr>
        <w:top w:val="nil"/>
        <w:left w:val="nil"/>
        <w:bottom w:val="nil"/>
        <w:right w:val="nil"/>
        <w:between w:val="nil"/>
      </w:pBdr>
      <w:tabs>
        <w:tab w:val="center" w:pos="4680"/>
        <w:tab w:val="right" w:pos="9360"/>
        <w:tab w:val="left" w:pos="38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16D6" w14:textId="27FFB201" w:rsidR="00515415" w:rsidRPr="003D26B3" w:rsidRDefault="003D26B3" w:rsidP="00515415">
    <w:pPr>
      <w:pStyle w:val="Header"/>
      <w:jc w:val="right"/>
      <w:rPr>
        <w:sz w:val="12"/>
        <w:szCs w:val="16"/>
      </w:rPr>
    </w:pPr>
    <w:r w:rsidRPr="003D26B3">
      <w:rPr>
        <w:rFonts w:ascii="Times New Roman" w:eastAsia="Times New Roman" w:hAnsi="Times New Roman" w:cs="Times New Roman"/>
        <w:i/>
        <w:sz w:val="12"/>
        <w:szCs w:val="16"/>
      </w:rPr>
      <w:t xml:space="preserve">DSWD-SB-GF-053 </w:t>
    </w:r>
    <w:r w:rsidRPr="003D26B3">
      <w:rPr>
        <w:rFonts w:ascii="Times New Roman" w:eastAsia="Times New Roman" w:hAnsi="Times New Roman" w:cs="Times New Roman"/>
        <w:sz w:val="12"/>
        <w:szCs w:val="16"/>
      </w:rPr>
      <w:t xml:space="preserve">| </w:t>
    </w:r>
    <w:r w:rsidRPr="003D26B3">
      <w:rPr>
        <w:rFonts w:ascii="Times New Roman" w:eastAsia="Times New Roman" w:hAnsi="Times New Roman" w:cs="Times New Roman"/>
        <w:i/>
        <w:sz w:val="12"/>
        <w:szCs w:val="16"/>
      </w:rPr>
      <w:t>REV 00 | 04 MAR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0773" w:type="dxa"/>
      <w:tblLayout w:type="fixed"/>
      <w:tblLook w:val="0000" w:firstRow="0" w:lastRow="0" w:firstColumn="0" w:lastColumn="0" w:noHBand="0" w:noVBand="0"/>
    </w:tblPr>
    <w:tblGrid>
      <w:gridCol w:w="3402"/>
      <w:gridCol w:w="3690"/>
      <w:gridCol w:w="3681"/>
    </w:tblGrid>
    <w:tr w:rsidR="00BD12D0" w14:paraId="70E54023" w14:textId="77777777" w:rsidTr="003D26B3">
      <w:tc>
        <w:tcPr>
          <w:tcW w:w="3402" w:type="dxa"/>
          <w:vMerge w:val="restart"/>
          <w:vAlign w:val="center"/>
        </w:tcPr>
        <w:p w14:paraId="29A56FEB" w14:textId="77777777" w:rsidR="00BD12D0" w:rsidRDefault="00BD12D0" w:rsidP="00515415">
          <w:pPr>
            <w:pBdr>
              <w:top w:val="nil"/>
              <w:left w:val="nil"/>
              <w:bottom w:val="nil"/>
              <w:right w:val="nil"/>
              <w:between w:val="nil"/>
            </w:pBdr>
            <w:ind w:hanging="2"/>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55DC0384" wp14:editId="747FCE5E">
                <wp:extent cx="1501775" cy="42672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1775" cy="426720"/>
                        </a:xfrm>
                        <a:prstGeom prst="rect">
                          <a:avLst/>
                        </a:prstGeom>
                        <a:ln/>
                      </pic:spPr>
                    </pic:pic>
                  </a:graphicData>
                </a:graphic>
              </wp:inline>
            </w:drawing>
          </w:r>
        </w:p>
        <w:p w14:paraId="4AC3408B" w14:textId="1596B97E" w:rsidR="00BD12D0" w:rsidRDefault="00BD12D0" w:rsidP="003D26B3">
          <w:pPr>
            <w:ind w:right="-330" w:hanging="2"/>
            <w:rPr>
              <w:rFonts w:ascii="Times New Roman" w:eastAsia="Times New Roman" w:hAnsi="Times New Roman" w:cs="Times New Roman"/>
            </w:rPr>
          </w:pPr>
          <w:r>
            <w:rPr>
              <w:rFonts w:ascii="Times New Roman" w:eastAsia="Times New Roman" w:hAnsi="Times New Roman" w:cs="Times New Roman"/>
              <w:i/>
              <w:sz w:val="16"/>
              <w:szCs w:val="16"/>
            </w:rPr>
            <w:t>DSWD-SB-GF-</w:t>
          </w:r>
          <w:r w:rsidR="003D26B3">
            <w:rPr>
              <w:rFonts w:ascii="Times New Roman" w:eastAsia="Times New Roman" w:hAnsi="Times New Roman" w:cs="Times New Roman"/>
              <w:i/>
              <w:sz w:val="16"/>
              <w:szCs w:val="16"/>
            </w:rPr>
            <w:t>053</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REV 00</w:t>
          </w:r>
          <w:r w:rsidR="003D26B3">
            <w:rPr>
              <w:rFonts w:ascii="Times New Roman" w:eastAsia="Times New Roman" w:hAnsi="Times New Roman" w:cs="Times New Roman"/>
              <w:i/>
              <w:sz w:val="16"/>
              <w:szCs w:val="16"/>
            </w:rPr>
            <w:t xml:space="preserve"> | 04 MAR </w:t>
          </w:r>
          <w:r w:rsidR="00515415">
            <w:rPr>
              <w:rFonts w:ascii="Times New Roman" w:eastAsia="Times New Roman" w:hAnsi="Times New Roman" w:cs="Times New Roman"/>
              <w:i/>
              <w:sz w:val="16"/>
              <w:szCs w:val="16"/>
            </w:rPr>
            <w:t>2022</w:t>
          </w:r>
        </w:p>
      </w:tc>
      <w:tc>
        <w:tcPr>
          <w:tcW w:w="3690" w:type="dxa"/>
        </w:tcPr>
        <w:p w14:paraId="3F8FFAD9" w14:textId="3FC989B9" w:rsidR="00BD12D0" w:rsidRDefault="00BD12D0" w:rsidP="00BD12D0">
          <w:pPr>
            <w:pBdr>
              <w:top w:val="nil"/>
              <w:left w:val="nil"/>
              <w:bottom w:val="nil"/>
              <w:right w:val="nil"/>
              <w:between w:val="nil"/>
            </w:pBdr>
            <w:ind w:hanging="2"/>
            <w:jc w:val="right"/>
            <w:rPr>
              <w:rFonts w:ascii="Times New Roman" w:eastAsia="Times New Roman" w:hAnsi="Times New Roman" w:cs="Times New Roman"/>
            </w:rPr>
          </w:pPr>
        </w:p>
      </w:tc>
      <w:tc>
        <w:tcPr>
          <w:tcW w:w="3681" w:type="dxa"/>
        </w:tcPr>
        <w:p w14:paraId="11973552" w14:textId="77777777" w:rsidR="00BD12D0" w:rsidRDefault="00BD12D0" w:rsidP="00BD12D0">
          <w:pPr>
            <w:pBdr>
              <w:top w:val="nil"/>
              <w:left w:val="nil"/>
              <w:bottom w:val="nil"/>
              <w:right w:val="nil"/>
              <w:between w:val="nil"/>
            </w:pBdr>
            <w:ind w:hanging="2"/>
            <w:jc w:val="right"/>
            <w:rPr>
              <w:rFonts w:ascii="Times New Roman" w:eastAsia="Times New Roman" w:hAnsi="Times New Roman" w:cs="Times New Roman"/>
            </w:rPr>
          </w:pPr>
        </w:p>
      </w:tc>
    </w:tr>
    <w:tr w:rsidR="00BD12D0" w14:paraId="6604F254" w14:textId="77777777" w:rsidTr="003D26B3">
      <w:trPr>
        <w:trHeight w:val="1035"/>
      </w:trPr>
      <w:tc>
        <w:tcPr>
          <w:tcW w:w="3402" w:type="dxa"/>
          <w:vMerge/>
          <w:vAlign w:val="center"/>
        </w:tcPr>
        <w:p w14:paraId="25DA6525" w14:textId="77777777" w:rsidR="00BD12D0" w:rsidRDefault="00BD12D0" w:rsidP="00BD12D0">
          <w:pPr>
            <w:widowControl w:val="0"/>
            <w:pBdr>
              <w:top w:val="nil"/>
              <w:left w:val="nil"/>
              <w:bottom w:val="nil"/>
              <w:right w:val="nil"/>
              <w:between w:val="nil"/>
            </w:pBdr>
            <w:spacing w:line="276" w:lineRule="auto"/>
            <w:ind w:hanging="2"/>
            <w:rPr>
              <w:rFonts w:ascii="Times New Roman" w:eastAsia="Times New Roman" w:hAnsi="Times New Roman" w:cs="Times New Roman"/>
            </w:rPr>
          </w:pPr>
        </w:p>
      </w:tc>
      <w:tc>
        <w:tcPr>
          <w:tcW w:w="3690" w:type="dxa"/>
        </w:tcPr>
        <w:p w14:paraId="4666FB9B" w14:textId="45BC36FE" w:rsidR="00BD12D0" w:rsidRDefault="000C0546" w:rsidP="00BD12D0">
          <w:pPr>
            <w:ind w:right="36" w:hanging="2"/>
            <w:jc w:val="center"/>
            <w:rPr>
              <w:rFonts w:ascii="Times New Roman" w:eastAsia="Times New Roman" w:hAnsi="Times New Roman" w:cs="Times New Roman"/>
              <w:sz w:val="8"/>
              <w:szCs w:val="8"/>
            </w:rPr>
          </w:pPr>
          <w:sdt>
            <w:sdtPr>
              <w:tag w:val="goog_rdk_0"/>
              <w:id w:val="-143283464"/>
            </w:sdtPr>
            <w:sdtEndPr/>
            <w:sdtContent/>
          </w:sdt>
        </w:p>
      </w:tc>
      <w:tc>
        <w:tcPr>
          <w:tcW w:w="3681" w:type="dxa"/>
        </w:tcPr>
        <w:p w14:paraId="77CF47DD" w14:textId="77777777" w:rsidR="00BD12D0" w:rsidRDefault="00BD12D0" w:rsidP="00BD12D0">
          <w:pPr>
            <w:tabs>
              <w:tab w:val="left" w:pos="3299"/>
              <w:tab w:val="right" w:pos="4292"/>
            </w:tabs>
            <w:ind w:hanging="2"/>
            <w:jc w:val="right"/>
            <w:rPr>
              <w:rFonts w:ascii="Times New Roman" w:eastAsia="Times New Roman" w:hAnsi="Times New Roman" w:cs="Times New Roman"/>
              <w:i/>
              <w:sz w:val="16"/>
              <w:szCs w:val="16"/>
            </w:rPr>
          </w:pPr>
        </w:p>
      </w:tc>
    </w:tr>
  </w:tbl>
  <w:p w14:paraId="66D162E5" w14:textId="60967587" w:rsidR="009A1ECE" w:rsidRDefault="003C5F72">
    <w:pPr>
      <w:pBdr>
        <w:top w:val="nil"/>
        <w:left w:val="nil"/>
        <w:bottom w:val="nil"/>
        <w:right w:val="nil"/>
        <w:between w:val="nil"/>
      </w:pBdr>
      <w:tabs>
        <w:tab w:val="center" w:pos="4680"/>
        <w:tab w:val="right" w:pos="9360"/>
      </w:tabs>
      <w:spacing w:after="0" w:line="240" w:lineRule="auto"/>
      <w:ind w:left="0" w:firstLine="0"/>
    </w:pPr>
    <w:r>
      <w:rPr>
        <w:noProof/>
      </w:rPr>
      <w:drawing>
        <wp:anchor distT="0" distB="0" distL="114300" distR="114300" simplePos="0" relativeHeight="251659264" behindDoc="0" locked="0" layoutInCell="1" allowOverlap="1" wp14:anchorId="63022981" wp14:editId="02504DE2">
          <wp:simplePos x="0" y="0"/>
          <wp:positionH relativeFrom="margin">
            <wp:posOffset>2206625</wp:posOffset>
          </wp:positionH>
          <wp:positionV relativeFrom="paragraph">
            <wp:posOffset>-859790</wp:posOffset>
          </wp:positionV>
          <wp:extent cx="1466850" cy="748030"/>
          <wp:effectExtent l="0" t="0" r="0" b="0"/>
          <wp:wrapNone/>
          <wp:docPr id="32" name="Picture 32" descr="FO Logo 3"/>
          <wp:cNvGraphicFramePr/>
          <a:graphic xmlns:a="http://schemas.openxmlformats.org/drawingml/2006/main">
            <a:graphicData uri="http://schemas.openxmlformats.org/drawingml/2006/picture">
              <pic:pic xmlns:pic="http://schemas.openxmlformats.org/drawingml/2006/picture">
                <pic:nvPicPr>
                  <pic:cNvPr id="3" name="Picture 3" descr="FO Logo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6850"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BD7FE" w14:textId="77777777" w:rsidR="005E62B6" w:rsidRPr="00BD12D0" w:rsidRDefault="005E62B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9EA"/>
    <w:multiLevelType w:val="hybridMultilevel"/>
    <w:tmpl w:val="F4DE688C"/>
    <w:lvl w:ilvl="0" w:tplc="9122431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9422D"/>
    <w:multiLevelType w:val="multilevel"/>
    <w:tmpl w:val="DFCA05B8"/>
    <w:lvl w:ilvl="0">
      <w:start w:val="1"/>
      <w:numFmt w:val="upperLetter"/>
      <w:lvlText w:val="%1."/>
      <w:lvlJc w:val="left"/>
      <w:pPr>
        <w:ind w:left="720" w:hanging="720"/>
      </w:pPr>
      <w:rPr>
        <w:rFonts w:ascii="Arial" w:eastAsia="Arial" w:hAnsi="Arial" w:cs="Arial"/>
        <w:b w:val="0"/>
        <w:i/>
        <w:strike w:val="0"/>
        <w:color w:val="000000"/>
        <w:sz w:val="22"/>
        <w:szCs w:val="22"/>
        <w:u w:val="none"/>
        <w:shd w:val="clear" w:color="auto" w:fill="auto"/>
        <w:vertAlign w:val="baseline"/>
      </w:rPr>
    </w:lvl>
    <w:lvl w:ilvl="1">
      <w:start w:val="1"/>
      <w:numFmt w:val="decimal"/>
      <w:lvlText w:val="%1.%2."/>
      <w:lvlJc w:val="left"/>
      <w:pPr>
        <w:ind w:left="1425" w:hanging="14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2" w15:restartNumberingAfterBreak="0">
    <w:nsid w:val="24AC0130"/>
    <w:multiLevelType w:val="multilevel"/>
    <w:tmpl w:val="9C38989E"/>
    <w:lvl w:ilvl="0">
      <w:start w:val="1"/>
      <w:numFmt w:val="upperRoman"/>
      <w:lvlText w:val="%1."/>
      <w:lvlJc w:val="right"/>
      <w:pPr>
        <w:ind w:left="720" w:hanging="720"/>
      </w:pPr>
      <w:rPr>
        <w:b w:val="0"/>
        <w:i/>
        <w:strike w:val="0"/>
        <w:color w:val="000000"/>
        <w:sz w:val="22"/>
        <w:szCs w:val="22"/>
        <w:u w:val="none"/>
        <w:shd w:val="clear" w:color="auto" w:fill="auto"/>
        <w:vertAlign w:val="baseline"/>
      </w:rPr>
    </w:lvl>
    <w:lvl w:ilvl="1">
      <w:start w:val="1"/>
      <w:numFmt w:val="decimal"/>
      <w:lvlText w:val="%1.%2."/>
      <w:lvlJc w:val="left"/>
      <w:pPr>
        <w:ind w:left="1425" w:hanging="14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37D1018B"/>
    <w:multiLevelType w:val="multilevel"/>
    <w:tmpl w:val="DF5690D2"/>
    <w:lvl w:ilvl="0">
      <w:start w:val="1"/>
      <w:numFmt w:val="decimal"/>
      <w:lvlText w:val="%1."/>
      <w:lvlJc w:val="left"/>
      <w:pPr>
        <w:ind w:left="360" w:hanging="360"/>
      </w:pPr>
      <w:rPr>
        <w:rFonts w:ascii="Arial" w:eastAsia="Arial" w:hAnsi="Arial" w:cs="Arial"/>
        <w:b w:val="0"/>
        <w:i w:val="0"/>
        <w:strike w:val="0"/>
        <w:color w:val="000000"/>
        <w:sz w:val="18"/>
        <w:szCs w:val="18"/>
        <w:u w:val="none"/>
        <w:shd w:val="clear" w:color="auto" w:fill="auto"/>
        <w:vertAlign w:val="baseline"/>
      </w:rPr>
    </w:lvl>
    <w:lvl w:ilvl="1">
      <w:start w:val="1"/>
      <w:numFmt w:val="decimal"/>
      <w:lvlText w:val="%1.%2."/>
      <w:lvlJc w:val="left"/>
      <w:pPr>
        <w:ind w:left="540" w:hanging="540"/>
      </w:pPr>
      <w:rPr>
        <w:rFonts w:ascii="Arial" w:eastAsia="Arial" w:hAnsi="Arial" w:cs="Arial"/>
        <w:b w:val="0"/>
        <w:i w:val="0"/>
        <w:strike w:val="0"/>
        <w:color w:val="000000"/>
        <w:sz w:val="18"/>
        <w:szCs w:val="18"/>
        <w:u w:val="none"/>
        <w:shd w:val="clear" w:color="auto" w:fill="auto"/>
        <w:vertAlign w:val="baseline"/>
      </w:rPr>
    </w:lvl>
    <w:lvl w:ilvl="2">
      <w:start w:val="1"/>
      <w:numFmt w:val="lowerLetter"/>
      <w:lvlText w:val="%3."/>
      <w:lvlJc w:val="left"/>
      <w:pPr>
        <w:ind w:left="540" w:hanging="540"/>
      </w:pPr>
      <w:rPr>
        <w:rFonts w:ascii="Arial" w:eastAsia="Arial" w:hAnsi="Arial" w:cs="Arial"/>
        <w:b w:val="0"/>
        <w:i w:val="0"/>
        <w:strike w:val="0"/>
        <w:color w:val="000000"/>
        <w:sz w:val="21"/>
        <w:szCs w:val="21"/>
        <w:u w:val="none"/>
        <w:shd w:val="clear" w:color="auto" w:fill="auto"/>
        <w:vertAlign w:val="baseline"/>
      </w:rPr>
    </w:lvl>
    <w:lvl w:ilvl="3">
      <w:start w:val="1"/>
      <w:numFmt w:val="decimal"/>
      <w:lvlText w:val="%4"/>
      <w:lvlJc w:val="left"/>
      <w:pPr>
        <w:ind w:left="1440" w:hanging="1440"/>
      </w:pPr>
      <w:rPr>
        <w:rFonts w:ascii="Arial" w:eastAsia="Arial" w:hAnsi="Arial" w:cs="Arial"/>
        <w:b w:val="0"/>
        <w:i w:val="0"/>
        <w:strike w:val="0"/>
        <w:color w:val="000000"/>
        <w:sz w:val="21"/>
        <w:szCs w:val="21"/>
        <w:u w:val="none"/>
        <w:shd w:val="clear" w:color="auto" w:fill="auto"/>
        <w:vertAlign w:val="baseline"/>
      </w:rPr>
    </w:lvl>
    <w:lvl w:ilvl="4">
      <w:start w:val="1"/>
      <w:numFmt w:val="lowerLetter"/>
      <w:lvlText w:val="%5"/>
      <w:lvlJc w:val="left"/>
      <w:pPr>
        <w:ind w:left="2160" w:hanging="2160"/>
      </w:pPr>
      <w:rPr>
        <w:rFonts w:ascii="Arial" w:eastAsia="Arial" w:hAnsi="Arial" w:cs="Arial"/>
        <w:b w:val="0"/>
        <w:i w:val="0"/>
        <w:strike w:val="0"/>
        <w:color w:val="000000"/>
        <w:sz w:val="21"/>
        <w:szCs w:val="21"/>
        <w:u w:val="none"/>
        <w:shd w:val="clear" w:color="auto" w:fill="auto"/>
        <w:vertAlign w:val="baseline"/>
      </w:rPr>
    </w:lvl>
    <w:lvl w:ilvl="5">
      <w:start w:val="1"/>
      <w:numFmt w:val="lowerRoman"/>
      <w:lvlText w:val="%6"/>
      <w:lvlJc w:val="left"/>
      <w:pPr>
        <w:ind w:left="2880" w:hanging="2880"/>
      </w:pPr>
      <w:rPr>
        <w:rFonts w:ascii="Arial" w:eastAsia="Arial" w:hAnsi="Arial" w:cs="Arial"/>
        <w:b w:val="0"/>
        <w:i w:val="0"/>
        <w:strike w:val="0"/>
        <w:color w:val="000000"/>
        <w:sz w:val="21"/>
        <w:szCs w:val="21"/>
        <w:u w:val="none"/>
        <w:shd w:val="clear" w:color="auto" w:fill="auto"/>
        <w:vertAlign w:val="baseline"/>
      </w:rPr>
    </w:lvl>
    <w:lvl w:ilvl="6">
      <w:start w:val="1"/>
      <w:numFmt w:val="decimal"/>
      <w:lvlText w:val="%7"/>
      <w:lvlJc w:val="left"/>
      <w:pPr>
        <w:ind w:left="3600" w:hanging="3600"/>
      </w:pPr>
      <w:rPr>
        <w:rFonts w:ascii="Arial" w:eastAsia="Arial" w:hAnsi="Arial" w:cs="Arial"/>
        <w:b w:val="0"/>
        <w:i w:val="0"/>
        <w:strike w:val="0"/>
        <w:color w:val="000000"/>
        <w:sz w:val="21"/>
        <w:szCs w:val="21"/>
        <w:u w:val="none"/>
        <w:shd w:val="clear" w:color="auto" w:fill="auto"/>
        <w:vertAlign w:val="baseline"/>
      </w:rPr>
    </w:lvl>
    <w:lvl w:ilvl="7">
      <w:start w:val="1"/>
      <w:numFmt w:val="lowerLetter"/>
      <w:lvlText w:val="%8"/>
      <w:lvlJc w:val="left"/>
      <w:pPr>
        <w:ind w:left="4320" w:hanging="4320"/>
      </w:pPr>
      <w:rPr>
        <w:rFonts w:ascii="Arial" w:eastAsia="Arial" w:hAnsi="Arial" w:cs="Arial"/>
        <w:b w:val="0"/>
        <w:i w:val="0"/>
        <w:strike w:val="0"/>
        <w:color w:val="000000"/>
        <w:sz w:val="21"/>
        <w:szCs w:val="21"/>
        <w:u w:val="none"/>
        <w:shd w:val="clear" w:color="auto" w:fill="auto"/>
        <w:vertAlign w:val="baseline"/>
      </w:rPr>
    </w:lvl>
    <w:lvl w:ilvl="8">
      <w:start w:val="1"/>
      <w:numFmt w:val="lowerRoman"/>
      <w:lvlText w:val="%9"/>
      <w:lvlJc w:val="left"/>
      <w:pPr>
        <w:ind w:left="5040" w:hanging="5040"/>
      </w:pPr>
      <w:rPr>
        <w:rFonts w:ascii="Arial" w:eastAsia="Arial" w:hAnsi="Arial" w:cs="Arial"/>
        <w:b w:val="0"/>
        <w:i w:val="0"/>
        <w:strike w:val="0"/>
        <w:color w:val="000000"/>
        <w:sz w:val="21"/>
        <w:szCs w:val="21"/>
        <w:u w:val="none"/>
        <w:shd w:val="clear" w:color="auto" w:fill="auto"/>
        <w:vertAlign w:val="baseline"/>
      </w:rPr>
    </w:lvl>
  </w:abstractNum>
  <w:abstractNum w:abstractNumId="4" w15:restartNumberingAfterBreak="0">
    <w:nsid w:val="62726DAE"/>
    <w:multiLevelType w:val="multilevel"/>
    <w:tmpl w:val="BF3E1E3C"/>
    <w:lvl w:ilvl="0">
      <w:start w:val="2"/>
      <w:numFmt w:val="upperRoman"/>
      <w:lvlText w:val="%1."/>
      <w:lvlJc w:val="right"/>
      <w:pPr>
        <w:ind w:left="1028" w:hanging="668"/>
      </w:pPr>
      <w:rPr>
        <w:rFonts w:hint="default"/>
        <w:b/>
        <w:i/>
        <w:strike w:val="0"/>
        <w:color w:val="000000"/>
        <w:sz w:val="20"/>
        <w:szCs w:val="20"/>
        <w:u w:val="none"/>
        <w:shd w:val="clear" w:color="auto" w:fill="auto"/>
        <w:vertAlign w:val="baseline"/>
      </w:rPr>
    </w:lvl>
    <w:lvl w:ilvl="1">
      <w:start w:val="1"/>
      <w:numFmt w:val="lowerLetter"/>
      <w:lvlText w:val="%2"/>
      <w:lvlJc w:val="left"/>
      <w:pPr>
        <w:ind w:left="1627" w:hanging="1267"/>
      </w:pPr>
      <w:rPr>
        <w:rFonts w:ascii="Arial" w:eastAsia="Arial" w:hAnsi="Arial" w:cs="Arial" w:hint="default"/>
        <w:b/>
        <w:i/>
        <w:strike w:val="0"/>
        <w:color w:val="000000"/>
        <w:sz w:val="20"/>
        <w:szCs w:val="20"/>
        <w:u w:val="none"/>
        <w:shd w:val="clear" w:color="auto" w:fill="auto"/>
        <w:vertAlign w:val="baseline"/>
      </w:rPr>
    </w:lvl>
    <w:lvl w:ilvl="2">
      <w:start w:val="1"/>
      <w:numFmt w:val="lowerRoman"/>
      <w:lvlText w:val="%3"/>
      <w:lvlJc w:val="left"/>
      <w:pPr>
        <w:ind w:left="2347" w:hanging="1987"/>
      </w:pPr>
      <w:rPr>
        <w:rFonts w:ascii="Arial" w:eastAsia="Arial" w:hAnsi="Arial" w:cs="Arial" w:hint="default"/>
        <w:b/>
        <w:i/>
        <w:strike w:val="0"/>
        <w:color w:val="000000"/>
        <w:sz w:val="20"/>
        <w:szCs w:val="20"/>
        <w:u w:val="none"/>
        <w:shd w:val="clear" w:color="auto" w:fill="auto"/>
        <w:vertAlign w:val="baseline"/>
      </w:rPr>
    </w:lvl>
    <w:lvl w:ilvl="3">
      <w:start w:val="1"/>
      <w:numFmt w:val="decimal"/>
      <w:lvlText w:val="%4"/>
      <w:lvlJc w:val="left"/>
      <w:pPr>
        <w:ind w:left="3067" w:hanging="2707"/>
      </w:pPr>
      <w:rPr>
        <w:rFonts w:ascii="Arial" w:eastAsia="Arial" w:hAnsi="Arial" w:cs="Arial" w:hint="default"/>
        <w:b/>
        <w:i/>
        <w:strike w:val="0"/>
        <w:color w:val="000000"/>
        <w:sz w:val="20"/>
        <w:szCs w:val="20"/>
        <w:u w:val="none"/>
        <w:shd w:val="clear" w:color="auto" w:fill="auto"/>
        <w:vertAlign w:val="baseline"/>
      </w:rPr>
    </w:lvl>
    <w:lvl w:ilvl="4">
      <w:start w:val="1"/>
      <w:numFmt w:val="lowerLetter"/>
      <w:lvlText w:val="%5"/>
      <w:lvlJc w:val="left"/>
      <w:pPr>
        <w:ind w:left="3787" w:hanging="3427"/>
      </w:pPr>
      <w:rPr>
        <w:rFonts w:ascii="Arial" w:eastAsia="Arial" w:hAnsi="Arial" w:cs="Arial" w:hint="default"/>
        <w:b/>
        <w:i/>
        <w:strike w:val="0"/>
        <w:color w:val="000000"/>
        <w:sz w:val="20"/>
        <w:szCs w:val="20"/>
        <w:u w:val="none"/>
        <w:shd w:val="clear" w:color="auto" w:fill="auto"/>
        <w:vertAlign w:val="baseline"/>
      </w:rPr>
    </w:lvl>
    <w:lvl w:ilvl="5">
      <w:start w:val="1"/>
      <w:numFmt w:val="lowerRoman"/>
      <w:lvlText w:val="%6"/>
      <w:lvlJc w:val="left"/>
      <w:pPr>
        <w:ind w:left="4507" w:hanging="4147"/>
      </w:pPr>
      <w:rPr>
        <w:rFonts w:ascii="Arial" w:eastAsia="Arial" w:hAnsi="Arial" w:cs="Arial" w:hint="default"/>
        <w:b/>
        <w:i/>
        <w:strike w:val="0"/>
        <w:color w:val="000000"/>
        <w:sz w:val="20"/>
        <w:szCs w:val="20"/>
        <w:u w:val="none"/>
        <w:shd w:val="clear" w:color="auto" w:fill="auto"/>
        <w:vertAlign w:val="baseline"/>
      </w:rPr>
    </w:lvl>
    <w:lvl w:ilvl="6">
      <w:start w:val="1"/>
      <w:numFmt w:val="decimal"/>
      <w:lvlText w:val="%7"/>
      <w:lvlJc w:val="left"/>
      <w:pPr>
        <w:ind w:left="5227" w:hanging="4867"/>
      </w:pPr>
      <w:rPr>
        <w:rFonts w:ascii="Arial" w:eastAsia="Arial" w:hAnsi="Arial" w:cs="Arial" w:hint="default"/>
        <w:b/>
        <w:i/>
        <w:strike w:val="0"/>
        <w:color w:val="000000"/>
        <w:sz w:val="20"/>
        <w:szCs w:val="20"/>
        <w:u w:val="none"/>
        <w:shd w:val="clear" w:color="auto" w:fill="auto"/>
        <w:vertAlign w:val="baseline"/>
      </w:rPr>
    </w:lvl>
    <w:lvl w:ilvl="7">
      <w:start w:val="1"/>
      <w:numFmt w:val="lowerLetter"/>
      <w:lvlText w:val="%8"/>
      <w:lvlJc w:val="left"/>
      <w:pPr>
        <w:ind w:left="5947" w:hanging="5587"/>
      </w:pPr>
      <w:rPr>
        <w:rFonts w:ascii="Arial" w:eastAsia="Arial" w:hAnsi="Arial" w:cs="Arial" w:hint="default"/>
        <w:b/>
        <w:i/>
        <w:strike w:val="0"/>
        <w:color w:val="000000"/>
        <w:sz w:val="20"/>
        <w:szCs w:val="20"/>
        <w:u w:val="none"/>
        <w:shd w:val="clear" w:color="auto" w:fill="auto"/>
        <w:vertAlign w:val="baseline"/>
      </w:rPr>
    </w:lvl>
    <w:lvl w:ilvl="8">
      <w:start w:val="1"/>
      <w:numFmt w:val="lowerRoman"/>
      <w:lvlText w:val="%9"/>
      <w:lvlJc w:val="left"/>
      <w:pPr>
        <w:ind w:left="6667" w:hanging="6307"/>
      </w:pPr>
      <w:rPr>
        <w:rFonts w:ascii="Arial" w:eastAsia="Arial" w:hAnsi="Arial" w:cs="Arial" w:hint="default"/>
        <w:b/>
        <w:i/>
        <w:strike w:val="0"/>
        <w:color w:val="000000"/>
        <w:sz w:val="20"/>
        <w:szCs w:val="20"/>
        <w:u w:val="none"/>
        <w:shd w:val="clear" w:color="auto" w:fill="auto"/>
        <w:vertAlign w:val="baseline"/>
      </w:rPr>
    </w:lvl>
  </w:abstractNum>
  <w:abstractNum w:abstractNumId="5" w15:restartNumberingAfterBreak="0">
    <w:nsid w:val="794B7259"/>
    <w:multiLevelType w:val="hybridMultilevel"/>
    <w:tmpl w:val="D034E9C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CE"/>
    <w:rsid w:val="00006105"/>
    <w:rsid w:val="00012381"/>
    <w:rsid w:val="000C0546"/>
    <w:rsid w:val="001E6E81"/>
    <w:rsid w:val="003303CA"/>
    <w:rsid w:val="003C5F72"/>
    <w:rsid w:val="003D26B3"/>
    <w:rsid w:val="003E7D11"/>
    <w:rsid w:val="00404995"/>
    <w:rsid w:val="004265FF"/>
    <w:rsid w:val="00515415"/>
    <w:rsid w:val="005E62B6"/>
    <w:rsid w:val="006F4B99"/>
    <w:rsid w:val="007E0DBD"/>
    <w:rsid w:val="009102D1"/>
    <w:rsid w:val="00925D07"/>
    <w:rsid w:val="009733E9"/>
    <w:rsid w:val="009A1ECE"/>
    <w:rsid w:val="00A30E2A"/>
    <w:rsid w:val="00AA7AE3"/>
    <w:rsid w:val="00B95C4E"/>
    <w:rsid w:val="00B95E45"/>
    <w:rsid w:val="00BC157E"/>
    <w:rsid w:val="00BD12D0"/>
    <w:rsid w:val="00C24C3B"/>
    <w:rsid w:val="00D37F35"/>
    <w:rsid w:val="00E606A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EFB54"/>
  <w15:docId w15:val="{8FC18732-8FCD-40A1-B6DF-2FDF0A08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PH" w:eastAsia="en-PH" w:bidi="ar-SA"/>
      </w:rPr>
    </w:rPrDefault>
    <w:pPrDefault>
      <w:pPr>
        <w:spacing w:after="31" w:line="248" w:lineRule="auto"/>
        <w:ind w:left="370" w:right="6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370"/>
    </w:pPr>
    <w:rPr>
      <w:color w:val="000000"/>
    </w:rPr>
  </w:style>
  <w:style w:type="paragraph" w:styleId="Heading1">
    <w:name w:val="heading 1"/>
    <w:next w:val="Normal"/>
    <w:link w:val="Heading1Char"/>
    <w:uiPriority w:val="9"/>
    <w:unhideWhenUsed/>
    <w:qFormat/>
    <w:pPr>
      <w:keepNext/>
      <w:keepLines/>
      <w:spacing w:after="0"/>
      <w:ind w:right="1036"/>
      <w:jc w:val="center"/>
      <w:outlineLvl w:val="0"/>
    </w:pPr>
    <w:rPr>
      <w:b/>
      <w:color w:val="000000"/>
      <w:sz w:val="24"/>
      <w:u w:val="single" w:color="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E7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56B"/>
    <w:rPr>
      <w:rFonts w:ascii="Arial" w:eastAsia="Arial" w:hAnsi="Arial" w:cs="Arial"/>
      <w:color w:val="000000"/>
      <w:sz w:val="21"/>
    </w:rPr>
  </w:style>
  <w:style w:type="paragraph" w:styleId="Footer">
    <w:name w:val="footer"/>
    <w:basedOn w:val="Normal"/>
    <w:link w:val="FooterChar"/>
    <w:uiPriority w:val="99"/>
    <w:unhideWhenUsed/>
    <w:rsid w:val="006E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56B"/>
    <w:rPr>
      <w:rFonts w:ascii="Arial" w:eastAsia="Arial" w:hAnsi="Arial" w:cs="Arial"/>
      <w:color w:val="000000"/>
      <w:sz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9" w:type="dxa"/>
        <w:left w:w="106" w:type="dxa"/>
        <w:right w:w="53" w:type="dxa"/>
      </w:tblCellMar>
    </w:tblPr>
  </w:style>
  <w:style w:type="table" w:customStyle="1" w:styleId="a0">
    <w:basedOn w:val="TableNormal"/>
    <w:pPr>
      <w:spacing w:after="0" w:line="240" w:lineRule="auto"/>
    </w:pPr>
    <w:tblPr>
      <w:tblStyleRowBandSize w:val="1"/>
      <w:tblStyleColBandSize w:val="1"/>
      <w:tblCellMar>
        <w:top w:w="9" w:type="dxa"/>
        <w:left w:w="106" w:type="dxa"/>
        <w:right w:w="53" w:type="dxa"/>
      </w:tblCellMar>
    </w:tblPr>
  </w:style>
  <w:style w:type="table" w:customStyle="1" w:styleId="a1">
    <w:basedOn w:val="TableNormal"/>
    <w:pPr>
      <w:spacing w:after="0" w:line="240" w:lineRule="auto"/>
    </w:pPr>
    <w:tblPr>
      <w:tblStyleRowBandSize w:val="1"/>
      <w:tblStyleColBandSize w:val="1"/>
      <w:tblCellMar>
        <w:top w:w="9" w:type="dxa"/>
        <w:right w:w="53" w:type="dxa"/>
      </w:tblCellMar>
    </w:tblPr>
  </w:style>
  <w:style w:type="table" w:customStyle="1" w:styleId="a2">
    <w:basedOn w:val="TableNormal"/>
    <w:pPr>
      <w:spacing w:after="0" w:line="240" w:lineRule="auto"/>
    </w:pPr>
    <w:tblPr>
      <w:tblStyleRowBandSize w:val="1"/>
      <w:tblStyleColBandSize w:val="1"/>
      <w:tblCellMar>
        <w:top w:w="9" w:type="dxa"/>
        <w:left w:w="106" w:type="dxa"/>
        <w:right w:w="53" w:type="dxa"/>
      </w:tblCellMar>
    </w:tblPr>
  </w:style>
  <w:style w:type="table" w:customStyle="1" w:styleId="a3">
    <w:basedOn w:val="TableNormal"/>
    <w:pPr>
      <w:spacing w:after="0" w:line="240" w:lineRule="auto"/>
    </w:pPr>
    <w:tblPr>
      <w:tblStyleRowBandSize w:val="1"/>
      <w:tblStyleColBandSize w:val="1"/>
      <w:tblCellMar>
        <w:top w:w="7" w:type="dxa"/>
        <w:left w:w="0" w:type="dxa"/>
        <w:right w:w="53"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1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81"/>
    <w:rPr>
      <w:rFonts w:ascii="Segoe UI" w:hAnsi="Segoe UI" w:cs="Segoe UI"/>
      <w:color w:val="000000"/>
      <w:sz w:val="18"/>
      <w:szCs w:val="18"/>
    </w:rPr>
  </w:style>
  <w:style w:type="paragraph" w:styleId="ListParagraph">
    <w:name w:val="List Paragraph"/>
    <w:basedOn w:val="Normal"/>
    <w:uiPriority w:val="34"/>
    <w:qFormat/>
    <w:rsid w:val="00C24C3B"/>
    <w:pPr>
      <w:ind w:left="720"/>
      <w:contextualSpacing/>
    </w:pPr>
  </w:style>
  <w:style w:type="table" w:styleId="TableGrid0">
    <w:name w:val="Table Grid"/>
    <w:basedOn w:val="TableNormal"/>
    <w:uiPriority w:val="39"/>
    <w:rsid w:val="00BC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araga.dswd.gov.ph" TargetMode="External"/><Relationship Id="rId1" Type="http://schemas.openxmlformats.org/officeDocument/2006/relationships/hyperlink" Target="mailto:focrg@dswd.gov.ph"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araga.dswd.gov.ph" TargetMode="External"/><Relationship Id="rId1" Type="http://schemas.openxmlformats.org/officeDocument/2006/relationships/hyperlink" Target="mailto:focrg@dswd.gov.p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S0YRy8NjNSHsMzQCVPyVUzXsw==">AMUW2mV8Fqr9KBsS5kcdXqHJ2UFpN96Q4SuLl6cBW/FEMLLnnhFycH1U9FyUU0QxdWUIKbkndunzbDmjfLxtSIx7OO7XQwaxA9jdSBv9QJ1DS2oOHNkmkcQOnUwa3B0Am4tRs5BcddaH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dc:creator>
  <cp:lastModifiedBy>Janeth A. Rivas</cp:lastModifiedBy>
  <cp:revision>4</cp:revision>
  <cp:lastPrinted>2022-02-16T02:43:00Z</cp:lastPrinted>
  <dcterms:created xsi:type="dcterms:W3CDTF">2022-03-05T05:03:00Z</dcterms:created>
  <dcterms:modified xsi:type="dcterms:W3CDTF">2022-03-22T05:12:00Z</dcterms:modified>
</cp:coreProperties>
</file>